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1102" w14:textId="51B58F88" w:rsidR="00450AF5" w:rsidRPr="009F0468" w:rsidRDefault="009F0468">
      <w:pPr>
        <w:rPr>
          <w:b/>
          <w:bCs/>
          <w:sz w:val="40"/>
          <w:szCs w:val="40"/>
        </w:rPr>
      </w:pPr>
      <w:bookmarkStart w:id="0" w:name="_Hlk31983119"/>
      <w:r>
        <w:rPr>
          <w:noProof/>
        </w:rPr>
        <w:drawing>
          <wp:inline distT="0" distB="0" distL="0" distR="0" wp14:anchorId="3ABAFE25" wp14:editId="74F9D661">
            <wp:extent cx="6724650" cy="1131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4650" cy="1131548"/>
                    </a:xfrm>
                    <a:prstGeom prst="rect">
                      <a:avLst/>
                    </a:prstGeom>
                    <a:noFill/>
                    <a:ln>
                      <a:noFill/>
                    </a:ln>
                  </pic:spPr>
                </pic:pic>
              </a:graphicData>
            </a:graphic>
          </wp:inline>
        </w:drawing>
      </w:r>
    </w:p>
    <w:tbl>
      <w:tblPr>
        <w:tblW w:w="9781" w:type="dxa"/>
        <w:tblInd w:w="-34" w:type="dxa"/>
        <w:tblLayout w:type="fixed"/>
        <w:tblLook w:val="0000" w:firstRow="0" w:lastRow="0" w:firstColumn="0" w:lastColumn="0" w:noHBand="0" w:noVBand="0"/>
      </w:tblPr>
      <w:tblGrid>
        <w:gridCol w:w="1702"/>
        <w:gridCol w:w="3402"/>
        <w:gridCol w:w="1698"/>
        <w:gridCol w:w="2979"/>
      </w:tblGrid>
      <w:tr w:rsidR="00BC1273" w:rsidRPr="00BC1273" w14:paraId="6DC29304" w14:textId="77777777" w:rsidTr="006B5E8D">
        <w:tc>
          <w:tcPr>
            <w:tcW w:w="1702" w:type="dxa"/>
            <w:tcBorders>
              <w:right w:val="single" w:sz="6" w:space="0" w:color="auto"/>
            </w:tcBorders>
          </w:tcPr>
          <w:bookmarkEnd w:id="0"/>
          <w:p w14:paraId="35ABA34B" w14:textId="77777777" w:rsidR="00BC1273" w:rsidRPr="00BC1273" w:rsidRDefault="00BC1273" w:rsidP="00BC1273">
            <w:pPr>
              <w:spacing w:after="0" w:line="240" w:lineRule="auto"/>
              <w:rPr>
                <w:rFonts w:ascii="Arial" w:eastAsia="Times New Roman" w:hAnsi="Arial" w:cs="Arial"/>
                <w:b/>
                <w:szCs w:val="20"/>
              </w:rPr>
            </w:pPr>
            <w:r w:rsidRPr="00BC1273">
              <w:rPr>
                <w:rFonts w:ascii="Arial" w:eastAsia="Times New Roman" w:hAnsi="Arial" w:cs="Arial"/>
                <w:b/>
                <w:szCs w:val="20"/>
              </w:rPr>
              <w:t>Job Title:</w:t>
            </w:r>
          </w:p>
          <w:p w14:paraId="14A43F8D" w14:textId="77777777" w:rsidR="00BC1273" w:rsidRPr="00BC1273" w:rsidRDefault="00BC1273" w:rsidP="00BC1273">
            <w:pPr>
              <w:spacing w:after="0" w:line="240" w:lineRule="auto"/>
              <w:rPr>
                <w:rFonts w:ascii="Arial" w:eastAsia="Times New Roman" w:hAnsi="Arial" w:cs="Arial"/>
                <w:b/>
                <w:szCs w:val="20"/>
              </w:rPr>
            </w:pPr>
          </w:p>
        </w:tc>
        <w:tc>
          <w:tcPr>
            <w:tcW w:w="3402" w:type="dxa"/>
            <w:tcBorders>
              <w:top w:val="single" w:sz="6" w:space="0" w:color="auto"/>
              <w:left w:val="single" w:sz="6" w:space="0" w:color="auto"/>
              <w:bottom w:val="single" w:sz="6" w:space="0" w:color="auto"/>
              <w:right w:val="single" w:sz="6" w:space="0" w:color="auto"/>
            </w:tcBorders>
            <w:vAlign w:val="center"/>
          </w:tcPr>
          <w:p w14:paraId="7C26CCC0" w14:textId="31DEFFB6" w:rsidR="00BC1273" w:rsidRPr="00BC1273" w:rsidRDefault="00125763" w:rsidP="00BC1273">
            <w:pPr>
              <w:spacing w:after="0" w:line="240" w:lineRule="auto"/>
              <w:rPr>
                <w:rFonts w:ascii="Arial" w:eastAsia="Times New Roman" w:hAnsi="Arial" w:cs="Arial"/>
                <w:szCs w:val="20"/>
              </w:rPr>
            </w:pPr>
            <w:r>
              <w:rPr>
                <w:rFonts w:ascii="Arial" w:eastAsia="Times New Roman" w:hAnsi="Arial" w:cs="Arial"/>
                <w:szCs w:val="20"/>
              </w:rPr>
              <w:t>C</w:t>
            </w:r>
            <w:r w:rsidR="007518B1">
              <w:rPr>
                <w:rFonts w:ascii="Arial" w:eastAsia="Times New Roman" w:hAnsi="Arial" w:cs="Arial"/>
                <w:szCs w:val="20"/>
              </w:rPr>
              <w:t>ontent</w:t>
            </w:r>
            <w:r>
              <w:rPr>
                <w:rFonts w:ascii="Arial" w:eastAsia="Times New Roman" w:hAnsi="Arial" w:cs="Arial"/>
                <w:szCs w:val="20"/>
              </w:rPr>
              <w:t xml:space="preserve"> Co-ordinator</w:t>
            </w:r>
            <w:r w:rsidR="00405E87">
              <w:rPr>
                <w:rFonts w:ascii="Arial" w:eastAsia="Times New Roman" w:hAnsi="Arial" w:cs="Arial"/>
                <w:szCs w:val="20"/>
              </w:rPr>
              <w:t xml:space="preserve"> </w:t>
            </w:r>
          </w:p>
        </w:tc>
        <w:tc>
          <w:tcPr>
            <w:tcW w:w="1698" w:type="dxa"/>
            <w:tcBorders>
              <w:left w:val="single" w:sz="6" w:space="0" w:color="auto"/>
              <w:right w:val="single" w:sz="6" w:space="0" w:color="auto"/>
            </w:tcBorders>
          </w:tcPr>
          <w:p w14:paraId="7789DB5B" w14:textId="77777777" w:rsidR="00BC1273" w:rsidRPr="00BC1273" w:rsidRDefault="00BC1273" w:rsidP="00BC1273">
            <w:pPr>
              <w:spacing w:after="0" w:line="240" w:lineRule="auto"/>
              <w:jc w:val="center"/>
              <w:rPr>
                <w:rFonts w:ascii="Arial" w:eastAsia="Times New Roman" w:hAnsi="Arial" w:cs="Arial"/>
                <w:b/>
                <w:szCs w:val="20"/>
              </w:rPr>
            </w:pPr>
            <w:r w:rsidRPr="00BC1273">
              <w:rPr>
                <w:rFonts w:ascii="Arial" w:eastAsia="Times New Roman" w:hAnsi="Arial" w:cs="Arial"/>
                <w:b/>
                <w:szCs w:val="20"/>
              </w:rPr>
              <w:t>Post No:</w:t>
            </w:r>
          </w:p>
        </w:tc>
        <w:tc>
          <w:tcPr>
            <w:tcW w:w="2979" w:type="dxa"/>
            <w:tcBorders>
              <w:top w:val="single" w:sz="6" w:space="0" w:color="auto"/>
              <w:left w:val="single" w:sz="6" w:space="0" w:color="auto"/>
              <w:bottom w:val="single" w:sz="6" w:space="0" w:color="auto"/>
              <w:right w:val="single" w:sz="6" w:space="0" w:color="auto"/>
            </w:tcBorders>
            <w:vAlign w:val="center"/>
          </w:tcPr>
          <w:p w14:paraId="7EB12AC4" w14:textId="77777777" w:rsidR="00BC1273" w:rsidRPr="00BC1273" w:rsidRDefault="00BC1273" w:rsidP="00BC1273">
            <w:pPr>
              <w:spacing w:after="0" w:line="240" w:lineRule="auto"/>
              <w:rPr>
                <w:rFonts w:ascii="Arial" w:eastAsia="Times New Roman" w:hAnsi="Arial" w:cs="Arial"/>
                <w:szCs w:val="20"/>
              </w:rPr>
            </w:pPr>
          </w:p>
        </w:tc>
      </w:tr>
      <w:tr w:rsidR="00BC1273" w:rsidRPr="00BC1273" w14:paraId="43047B90" w14:textId="77777777" w:rsidTr="006B5E8D">
        <w:tc>
          <w:tcPr>
            <w:tcW w:w="1702" w:type="dxa"/>
          </w:tcPr>
          <w:p w14:paraId="5C8EFD5B" w14:textId="77777777" w:rsidR="00BC1273" w:rsidRPr="00BC1273" w:rsidRDefault="00BC1273" w:rsidP="00BC1273">
            <w:pPr>
              <w:spacing w:after="0" w:line="240" w:lineRule="auto"/>
              <w:rPr>
                <w:rFonts w:ascii="Arial" w:eastAsia="Times New Roman" w:hAnsi="Arial" w:cs="Arial"/>
                <w:b/>
                <w:szCs w:val="20"/>
              </w:rPr>
            </w:pPr>
          </w:p>
        </w:tc>
        <w:tc>
          <w:tcPr>
            <w:tcW w:w="3402" w:type="dxa"/>
            <w:tcBorders>
              <w:top w:val="single" w:sz="6" w:space="0" w:color="auto"/>
              <w:bottom w:val="single" w:sz="6" w:space="0" w:color="auto"/>
            </w:tcBorders>
          </w:tcPr>
          <w:p w14:paraId="749A8477" w14:textId="77777777" w:rsidR="00BC1273" w:rsidRPr="00BC1273" w:rsidRDefault="00BC1273" w:rsidP="00BC1273">
            <w:pPr>
              <w:spacing w:after="0" w:line="240" w:lineRule="auto"/>
              <w:rPr>
                <w:rFonts w:ascii="Arial" w:eastAsia="Times New Roman" w:hAnsi="Arial" w:cs="Arial"/>
                <w:szCs w:val="20"/>
              </w:rPr>
            </w:pPr>
          </w:p>
        </w:tc>
        <w:tc>
          <w:tcPr>
            <w:tcW w:w="1698" w:type="dxa"/>
          </w:tcPr>
          <w:p w14:paraId="66D8C576" w14:textId="77777777" w:rsidR="00BC1273" w:rsidRPr="00BC1273" w:rsidRDefault="00BC1273" w:rsidP="00BC1273">
            <w:pPr>
              <w:spacing w:after="0" w:line="240" w:lineRule="auto"/>
              <w:jc w:val="center"/>
              <w:rPr>
                <w:rFonts w:ascii="Arial" w:eastAsia="Times New Roman" w:hAnsi="Arial" w:cs="Arial"/>
                <w:b/>
                <w:szCs w:val="20"/>
              </w:rPr>
            </w:pPr>
          </w:p>
        </w:tc>
        <w:tc>
          <w:tcPr>
            <w:tcW w:w="2979" w:type="dxa"/>
            <w:tcBorders>
              <w:top w:val="single" w:sz="6" w:space="0" w:color="auto"/>
              <w:bottom w:val="single" w:sz="6" w:space="0" w:color="auto"/>
            </w:tcBorders>
          </w:tcPr>
          <w:p w14:paraId="251C2001" w14:textId="77777777" w:rsidR="00BC1273" w:rsidRPr="00BC1273" w:rsidRDefault="00BC1273" w:rsidP="00BC1273">
            <w:pPr>
              <w:spacing w:after="0" w:line="240" w:lineRule="auto"/>
              <w:rPr>
                <w:rFonts w:ascii="Arial" w:eastAsia="Times New Roman" w:hAnsi="Arial" w:cs="Arial"/>
                <w:szCs w:val="20"/>
              </w:rPr>
            </w:pPr>
          </w:p>
        </w:tc>
      </w:tr>
      <w:tr w:rsidR="00BC1273" w:rsidRPr="00BC1273" w14:paraId="305CE20E" w14:textId="77777777" w:rsidTr="006B5E8D">
        <w:tc>
          <w:tcPr>
            <w:tcW w:w="1702" w:type="dxa"/>
            <w:tcBorders>
              <w:right w:val="single" w:sz="6" w:space="0" w:color="auto"/>
            </w:tcBorders>
          </w:tcPr>
          <w:p w14:paraId="1E051BCE" w14:textId="77777777" w:rsidR="00BC1273" w:rsidRPr="00BC1273" w:rsidRDefault="00BC1273" w:rsidP="00BC1273">
            <w:pPr>
              <w:spacing w:after="0" w:line="240" w:lineRule="auto"/>
              <w:rPr>
                <w:rFonts w:ascii="Arial" w:eastAsia="Times New Roman" w:hAnsi="Arial" w:cs="Arial"/>
                <w:b/>
                <w:szCs w:val="20"/>
              </w:rPr>
            </w:pPr>
            <w:r w:rsidRPr="00BC1273">
              <w:rPr>
                <w:rFonts w:ascii="Arial" w:eastAsia="Times New Roman" w:hAnsi="Arial" w:cs="Arial"/>
                <w:b/>
                <w:szCs w:val="20"/>
              </w:rPr>
              <w:t>School/</w:t>
            </w:r>
          </w:p>
          <w:p w14:paraId="4508752B" w14:textId="77777777" w:rsidR="00BC1273" w:rsidRPr="00BC1273" w:rsidRDefault="00BC1273" w:rsidP="00BC1273">
            <w:pPr>
              <w:spacing w:after="0" w:line="240" w:lineRule="auto"/>
              <w:rPr>
                <w:rFonts w:ascii="Arial" w:eastAsia="Times New Roman" w:hAnsi="Arial" w:cs="Arial"/>
                <w:b/>
                <w:szCs w:val="20"/>
              </w:rPr>
            </w:pPr>
            <w:r w:rsidRPr="00BC1273">
              <w:rPr>
                <w:rFonts w:ascii="Arial" w:eastAsia="Times New Roman" w:hAnsi="Arial" w:cs="Arial"/>
                <w:b/>
                <w:szCs w:val="20"/>
              </w:rPr>
              <w:t>Directorate</w:t>
            </w:r>
          </w:p>
        </w:tc>
        <w:tc>
          <w:tcPr>
            <w:tcW w:w="3402" w:type="dxa"/>
            <w:tcBorders>
              <w:top w:val="single" w:sz="6" w:space="0" w:color="auto"/>
              <w:left w:val="single" w:sz="6" w:space="0" w:color="auto"/>
              <w:bottom w:val="single" w:sz="6" w:space="0" w:color="auto"/>
              <w:right w:val="single" w:sz="6" w:space="0" w:color="auto"/>
            </w:tcBorders>
            <w:vAlign w:val="center"/>
          </w:tcPr>
          <w:p w14:paraId="7083C976" w14:textId="77777777" w:rsidR="00BC1273" w:rsidRPr="00BC1273" w:rsidRDefault="00BC1273" w:rsidP="00BC1273">
            <w:pPr>
              <w:spacing w:after="0" w:line="240" w:lineRule="auto"/>
              <w:rPr>
                <w:rFonts w:ascii="Arial" w:eastAsia="Times New Roman" w:hAnsi="Arial" w:cs="Arial"/>
                <w:szCs w:val="20"/>
              </w:rPr>
            </w:pPr>
            <w:r w:rsidRPr="00BC1273">
              <w:rPr>
                <w:rFonts w:ascii="Arial" w:eastAsia="Times New Roman" w:hAnsi="Arial" w:cs="Arial"/>
                <w:szCs w:val="20"/>
              </w:rPr>
              <w:t xml:space="preserve">Curriculum Support / Business Development </w:t>
            </w:r>
          </w:p>
        </w:tc>
        <w:tc>
          <w:tcPr>
            <w:tcW w:w="1698" w:type="dxa"/>
            <w:tcBorders>
              <w:left w:val="single" w:sz="6" w:space="0" w:color="auto"/>
              <w:right w:val="single" w:sz="6" w:space="0" w:color="auto"/>
            </w:tcBorders>
          </w:tcPr>
          <w:p w14:paraId="0AD4A1B7" w14:textId="77777777" w:rsidR="00BC1273" w:rsidRPr="00BC1273" w:rsidRDefault="00BC1273" w:rsidP="00BC1273">
            <w:pPr>
              <w:spacing w:after="0" w:line="240" w:lineRule="auto"/>
              <w:jc w:val="center"/>
              <w:rPr>
                <w:rFonts w:ascii="Arial" w:eastAsia="Times New Roman" w:hAnsi="Arial" w:cs="Arial"/>
                <w:b/>
                <w:szCs w:val="20"/>
              </w:rPr>
            </w:pPr>
            <w:r w:rsidRPr="00BC1273">
              <w:rPr>
                <w:rFonts w:ascii="Arial" w:eastAsia="Times New Roman" w:hAnsi="Arial" w:cs="Arial"/>
                <w:b/>
                <w:szCs w:val="20"/>
              </w:rPr>
              <w:t>Department/</w:t>
            </w:r>
          </w:p>
          <w:p w14:paraId="1A4CA80C" w14:textId="77777777" w:rsidR="00BC1273" w:rsidRPr="00BC1273" w:rsidRDefault="00BC1273" w:rsidP="00BC1273">
            <w:pPr>
              <w:spacing w:after="0" w:line="240" w:lineRule="auto"/>
              <w:jc w:val="center"/>
              <w:rPr>
                <w:rFonts w:ascii="Arial" w:eastAsia="Times New Roman" w:hAnsi="Arial" w:cs="Arial"/>
                <w:b/>
                <w:szCs w:val="20"/>
              </w:rPr>
            </w:pPr>
            <w:r w:rsidRPr="00BC1273">
              <w:rPr>
                <w:rFonts w:ascii="Arial" w:eastAsia="Times New Roman" w:hAnsi="Arial" w:cs="Arial"/>
                <w:b/>
                <w:szCs w:val="20"/>
              </w:rPr>
              <w:t>Team:</w:t>
            </w:r>
          </w:p>
        </w:tc>
        <w:tc>
          <w:tcPr>
            <w:tcW w:w="2979" w:type="dxa"/>
            <w:tcBorders>
              <w:top w:val="single" w:sz="6" w:space="0" w:color="auto"/>
              <w:left w:val="single" w:sz="6" w:space="0" w:color="auto"/>
              <w:bottom w:val="single" w:sz="6" w:space="0" w:color="auto"/>
              <w:right w:val="single" w:sz="6" w:space="0" w:color="auto"/>
            </w:tcBorders>
            <w:vAlign w:val="center"/>
          </w:tcPr>
          <w:p w14:paraId="09D7A18A" w14:textId="266F79F7" w:rsidR="00BC1273" w:rsidRPr="00BC1273" w:rsidRDefault="000A1D8C" w:rsidP="00BC1273">
            <w:pPr>
              <w:spacing w:after="0" w:line="240" w:lineRule="auto"/>
              <w:rPr>
                <w:rFonts w:ascii="Arial" w:eastAsia="Times New Roman" w:hAnsi="Arial" w:cs="Arial"/>
                <w:szCs w:val="20"/>
              </w:rPr>
            </w:pPr>
            <w:r>
              <w:rPr>
                <w:rFonts w:ascii="Arial" w:eastAsia="Times New Roman" w:hAnsi="Arial" w:cs="Arial"/>
                <w:szCs w:val="20"/>
              </w:rPr>
              <w:t>Marketing</w:t>
            </w:r>
          </w:p>
        </w:tc>
      </w:tr>
    </w:tbl>
    <w:p w14:paraId="6EC0EFB7" w14:textId="57846EA9" w:rsidR="007D6D2B" w:rsidRDefault="007D6D2B" w:rsidP="00005A68">
      <w:pPr>
        <w:rPr>
          <w:rFonts w:cstheme="minorHAnsi"/>
          <w:color w:val="000000"/>
        </w:rPr>
      </w:pPr>
    </w:p>
    <w:tbl>
      <w:tblPr>
        <w:tblW w:w="9781" w:type="dxa"/>
        <w:tblInd w:w="-34" w:type="dxa"/>
        <w:tblLayout w:type="fixed"/>
        <w:tblLook w:val="0000" w:firstRow="0" w:lastRow="0" w:firstColumn="0" w:lastColumn="0" w:noHBand="0" w:noVBand="0"/>
      </w:tblPr>
      <w:tblGrid>
        <w:gridCol w:w="1702"/>
        <w:gridCol w:w="8079"/>
      </w:tblGrid>
      <w:tr w:rsidR="00BC1273" w:rsidRPr="00BC1273" w14:paraId="20A420E1" w14:textId="77777777" w:rsidTr="006B5E8D">
        <w:tc>
          <w:tcPr>
            <w:tcW w:w="1702" w:type="dxa"/>
            <w:tcBorders>
              <w:right w:val="single" w:sz="6" w:space="0" w:color="auto"/>
            </w:tcBorders>
          </w:tcPr>
          <w:p w14:paraId="32E08ECE" w14:textId="77777777" w:rsidR="00BC1273" w:rsidRPr="00BC1273" w:rsidRDefault="00BC1273" w:rsidP="00BC1273">
            <w:pPr>
              <w:spacing w:after="0" w:line="240" w:lineRule="auto"/>
              <w:rPr>
                <w:rFonts w:ascii="Arial" w:eastAsia="Times New Roman" w:hAnsi="Arial" w:cs="Arial"/>
                <w:b/>
                <w:szCs w:val="20"/>
              </w:rPr>
            </w:pPr>
            <w:r w:rsidRPr="00BC1273">
              <w:rPr>
                <w:rFonts w:ascii="Arial" w:eastAsia="Times New Roman" w:hAnsi="Arial" w:cs="Times New Roman"/>
                <w:b/>
                <w:szCs w:val="20"/>
              </w:rPr>
              <w:t xml:space="preserve">Reports to </w:t>
            </w:r>
            <w:proofErr w:type="gramStart"/>
            <w:r w:rsidRPr="00BC1273">
              <w:rPr>
                <w:rFonts w:ascii="Arial" w:eastAsia="Times New Roman" w:hAnsi="Arial" w:cs="Times New Roman"/>
                <w:b/>
                <w:szCs w:val="20"/>
              </w:rPr>
              <w:t xml:space="preserve">   (</w:t>
            </w:r>
            <w:proofErr w:type="gramEnd"/>
            <w:r w:rsidRPr="00BC1273">
              <w:rPr>
                <w:rFonts w:ascii="Arial" w:eastAsia="Times New Roman" w:hAnsi="Arial" w:cs="Times New Roman"/>
                <w:b/>
                <w:szCs w:val="20"/>
              </w:rPr>
              <w:t>job):</w:t>
            </w:r>
          </w:p>
        </w:tc>
        <w:tc>
          <w:tcPr>
            <w:tcW w:w="8079" w:type="dxa"/>
            <w:tcBorders>
              <w:top w:val="single" w:sz="6" w:space="0" w:color="auto"/>
              <w:left w:val="single" w:sz="6" w:space="0" w:color="auto"/>
              <w:bottom w:val="single" w:sz="6" w:space="0" w:color="auto"/>
              <w:right w:val="single" w:sz="6" w:space="0" w:color="auto"/>
            </w:tcBorders>
            <w:vAlign w:val="center"/>
          </w:tcPr>
          <w:p w14:paraId="6BD334F9" w14:textId="5EE1E6B5" w:rsidR="00BC1273" w:rsidRPr="00BC1273" w:rsidRDefault="00125763" w:rsidP="00BC1273">
            <w:pPr>
              <w:spacing w:after="0" w:line="240" w:lineRule="auto"/>
              <w:rPr>
                <w:rFonts w:ascii="Arial" w:eastAsia="Times New Roman" w:hAnsi="Arial" w:cs="Arial"/>
                <w:szCs w:val="20"/>
              </w:rPr>
            </w:pPr>
            <w:r>
              <w:rPr>
                <w:rFonts w:ascii="Arial" w:eastAsia="Times New Roman" w:hAnsi="Arial" w:cs="Arial"/>
                <w:szCs w:val="20"/>
              </w:rPr>
              <w:t>Director of Communications, Admissions and Marketing</w:t>
            </w:r>
          </w:p>
        </w:tc>
      </w:tr>
      <w:tr w:rsidR="00BC1273" w:rsidRPr="00BC1273" w14:paraId="1D64FF44" w14:textId="77777777" w:rsidTr="006B5E8D">
        <w:tc>
          <w:tcPr>
            <w:tcW w:w="1702" w:type="dxa"/>
          </w:tcPr>
          <w:p w14:paraId="538E2B48" w14:textId="77777777" w:rsidR="00BC1273" w:rsidRPr="00BC1273" w:rsidRDefault="00BC1273" w:rsidP="00BC1273">
            <w:pPr>
              <w:spacing w:after="0" w:line="240" w:lineRule="auto"/>
              <w:rPr>
                <w:rFonts w:ascii="Arial" w:eastAsia="Times New Roman" w:hAnsi="Arial" w:cs="Times New Roman"/>
                <w:b/>
                <w:szCs w:val="20"/>
              </w:rPr>
            </w:pPr>
          </w:p>
        </w:tc>
        <w:tc>
          <w:tcPr>
            <w:tcW w:w="8079" w:type="dxa"/>
            <w:tcBorders>
              <w:top w:val="single" w:sz="6" w:space="0" w:color="auto"/>
              <w:bottom w:val="single" w:sz="6" w:space="0" w:color="auto"/>
            </w:tcBorders>
          </w:tcPr>
          <w:p w14:paraId="101F574E" w14:textId="77777777" w:rsidR="00BC1273" w:rsidRPr="00BC1273" w:rsidRDefault="00BC1273" w:rsidP="00BC1273">
            <w:pPr>
              <w:spacing w:after="0" w:line="240" w:lineRule="auto"/>
              <w:rPr>
                <w:rFonts w:ascii="Arial" w:eastAsia="Times New Roman" w:hAnsi="Arial" w:cs="Times New Roman"/>
                <w:szCs w:val="20"/>
              </w:rPr>
            </w:pPr>
          </w:p>
        </w:tc>
      </w:tr>
      <w:tr w:rsidR="00BC1273" w:rsidRPr="00BC1273" w14:paraId="297296E2" w14:textId="77777777" w:rsidTr="006B5E8D">
        <w:tc>
          <w:tcPr>
            <w:tcW w:w="1702" w:type="dxa"/>
            <w:tcBorders>
              <w:right w:val="single" w:sz="6" w:space="0" w:color="auto"/>
            </w:tcBorders>
          </w:tcPr>
          <w:p w14:paraId="46A18275" w14:textId="77777777" w:rsidR="00BC1273" w:rsidRPr="00BC1273" w:rsidRDefault="00BC1273" w:rsidP="00BC1273">
            <w:pPr>
              <w:spacing w:after="0" w:line="240" w:lineRule="auto"/>
              <w:rPr>
                <w:rFonts w:ascii="Arial" w:eastAsia="Times New Roman" w:hAnsi="Arial" w:cs="Times New Roman"/>
                <w:b/>
                <w:szCs w:val="20"/>
              </w:rPr>
            </w:pPr>
            <w:r w:rsidRPr="00BC1273">
              <w:rPr>
                <w:rFonts w:ascii="Arial" w:eastAsia="Times New Roman" w:hAnsi="Arial" w:cs="Times New Roman"/>
                <w:b/>
                <w:szCs w:val="20"/>
              </w:rPr>
              <w:t>Responsible     for (jobs):</w:t>
            </w:r>
          </w:p>
        </w:tc>
        <w:tc>
          <w:tcPr>
            <w:tcW w:w="8079" w:type="dxa"/>
            <w:tcBorders>
              <w:top w:val="single" w:sz="6" w:space="0" w:color="auto"/>
              <w:left w:val="single" w:sz="6" w:space="0" w:color="auto"/>
              <w:bottom w:val="single" w:sz="6" w:space="0" w:color="auto"/>
              <w:right w:val="single" w:sz="6" w:space="0" w:color="auto"/>
            </w:tcBorders>
          </w:tcPr>
          <w:p w14:paraId="3D16A988" w14:textId="76E8DF1A" w:rsidR="00BC1273" w:rsidRPr="00125763" w:rsidRDefault="00125763" w:rsidP="00BC1273">
            <w:pPr>
              <w:spacing w:after="0" w:line="240" w:lineRule="auto"/>
              <w:rPr>
                <w:rFonts w:ascii="Arial" w:eastAsia="Times New Roman" w:hAnsi="Arial" w:cs="Arial"/>
                <w:szCs w:val="20"/>
              </w:rPr>
            </w:pPr>
            <w:r w:rsidRPr="00125763">
              <w:rPr>
                <w:rFonts w:ascii="Arial" w:hAnsi="Arial" w:cs="Arial"/>
              </w:rPr>
              <w:t xml:space="preserve">Co-ordinating </w:t>
            </w:r>
            <w:r w:rsidR="00F90127">
              <w:rPr>
                <w:rFonts w:ascii="Arial" w:hAnsi="Arial" w:cs="Arial"/>
              </w:rPr>
              <w:t xml:space="preserve">and creating </w:t>
            </w:r>
            <w:r w:rsidRPr="00125763">
              <w:rPr>
                <w:rFonts w:ascii="Arial" w:hAnsi="Arial" w:cs="Arial"/>
              </w:rPr>
              <w:t xml:space="preserve">marketing </w:t>
            </w:r>
            <w:r w:rsidR="007518B1">
              <w:rPr>
                <w:rFonts w:ascii="Arial" w:hAnsi="Arial" w:cs="Arial"/>
              </w:rPr>
              <w:t xml:space="preserve">related </w:t>
            </w:r>
            <w:r w:rsidRPr="00125763">
              <w:rPr>
                <w:rFonts w:ascii="Arial" w:hAnsi="Arial" w:cs="Arial"/>
              </w:rPr>
              <w:t>c</w:t>
            </w:r>
            <w:r w:rsidR="007518B1">
              <w:rPr>
                <w:rFonts w:ascii="Arial" w:hAnsi="Arial" w:cs="Arial"/>
              </w:rPr>
              <w:t>ontent</w:t>
            </w:r>
            <w:r w:rsidRPr="00125763">
              <w:rPr>
                <w:rFonts w:ascii="Arial" w:hAnsi="Arial" w:cs="Arial"/>
              </w:rPr>
              <w:t xml:space="preserve"> working across College with Director o</w:t>
            </w:r>
            <w:r w:rsidR="00156BAF">
              <w:rPr>
                <w:rFonts w:ascii="Arial" w:hAnsi="Arial" w:cs="Arial"/>
              </w:rPr>
              <w:t>f</w:t>
            </w:r>
            <w:r w:rsidRPr="00125763">
              <w:rPr>
                <w:rFonts w:ascii="Arial" w:hAnsi="Arial" w:cs="Arial"/>
              </w:rPr>
              <w:t xml:space="preserve"> Marketing, Curriculum leaders/teachers as well as the rest of the Marketing Team, involving different communication methods as appropriate.</w:t>
            </w:r>
          </w:p>
        </w:tc>
      </w:tr>
    </w:tbl>
    <w:p w14:paraId="60CF0F0C" w14:textId="77777777" w:rsidR="00F60A55" w:rsidRDefault="00F60A55" w:rsidP="00F60A55">
      <w:pPr>
        <w:keepNext/>
        <w:spacing w:after="0" w:line="240" w:lineRule="auto"/>
        <w:ind w:hanging="142"/>
        <w:outlineLvl w:val="0"/>
        <w:rPr>
          <w:rFonts w:ascii="Arial" w:eastAsia="Times New Roman" w:hAnsi="Arial" w:cs="Times New Roman"/>
          <w:b/>
          <w:szCs w:val="20"/>
        </w:rPr>
      </w:pPr>
    </w:p>
    <w:p w14:paraId="062E7E91" w14:textId="1C32B824" w:rsidR="00F60A55" w:rsidRPr="00F60A55" w:rsidRDefault="00F60A55" w:rsidP="00F60A55">
      <w:pPr>
        <w:keepNext/>
        <w:spacing w:after="0" w:line="240" w:lineRule="auto"/>
        <w:ind w:hanging="142"/>
        <w:outlineLvl w:val="0"/>
        <w:rPr>
          <w:rFonts w:ascii="Arial" w:eastAsia="Times New Roman" w:hAnsi="Arial" w:cs="Times New Roman"/>
          <w:b/>
          <w:bCs/>
          <w:szCs w:val="20"/>
        </w:rPr>
      </w:pPr>
      <w:r w:rsidRPr="00F60A55">
        <w:rPr>
          <w:rFonts w:ascii="Arial" w:eastAsia="Times New Roman" w:hAnsi="Arial" w:cs="Times New Roman"/>
          <w:b/>
          <w:szCs w:val="20"/>
        </w:rPr>
        <w:t>Job Purpose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F60A55" w:rsidRPr="00F60A55" w14:paraId="40504648" w14:textId="77777777" w:rsidTr="006B5E8D">
        <w:trPr>
          <w:trHeight w:val="651"/>
        </w:trPr>
        <w:tc>
          <w:tcPr>
            <w:tcW w:w="9781" w:type="dxa"/>
          </w:tcPr>
          <w:p w14:paraId="40BA25FE" w14:textId="31413551" w:rsidR="000A1D8C" w:rsidRPr="00F60A55" w:rsidRDefault="00125763" w:rsidP="00125763">
            <w:pPr>
              <w:spacing w:after="0" w:line="240" w:lineRule="auto"/>
              <w:rPr>
                <w:rFonts w:ascii="Arial" w:eastAsia="Times New Roman" w:hAnsi="Arial" w:cs="Times New Roman"/>
                <w:szCs w:val="20"/>
              </w:rPr>
            </w:pPr>
            <w:r w:rsidRPr="00125763">
              <w:rPr>
                <w:rFonts w:ascii="Arial" w:eastAsia="Times New Roman" w:hAnsi="Arial" w:cs="Times New Roman"/>
                <w:szCs w:val="20"/>
              </w:rPr>
              <w:t xml:space="preserve">To be responsible for initiating and managing </w:t>
            </w:r>
            <w:r w:rsidR="002A3396" w:rsidRPr="00125763">
              <w:rPr>
                <w:rFonts w:ascii="Arial" w:eastAsia="Times New Roman" w:hAnsi="Arial" w:cs="Times New Roman"/>
                <w:szCs w:val="20"/>
              </w:rPr>
              <w:t>marketing</w:t>
            </w:r>
            <w:r w:rsidRPr="00125763">
              <w:rPr>
                <w:rFonts w:ascii="Arial" w:eastAsia="Times New Roman" w:hAnsi="Arial" w:cs="Times New Roman"/>
                <w:szCs w:val="20"/>
              </w:rPr>
              <w:t xml:space="preserve"> </w:t>
            </w:r>
            <w:r w:rsidR="00F90127">
              <w:rPr>
                <w:rFonts w:ascii="Arial" w:eastAsia="Times New Roman" w:hAnsi="Arial" w:cs="Times New Roman"/>
                <w:szCs w:val="20"/>
              </w:rPr>
              <w:t xml:space="preserve">related </w:t>
            </w:r>
            <w:r w:rsidRPr="00125763">
              <w:rPr>
                <w:rFonts w:ascii="Arial" w:eastAsia="Times New Roman" w:hAnsi="Arial" w:cs="Times New Roman"/>
                <w:szCs w:val="20"/>
              </w:rPr>
              <w:t>c</w:t>
            </w:r>
            <w:r w:rsidR="00F90127">
              <w:rPr>
                <w:rFonts w:ascii="Arial" w:eastAsia="Times New Roman" w:hAnsi="Arial" w:cs="Times New Roman"/>
                <w:szCs w:val="20"/>
              </w:rPr>
              <w:t>ontent</w:t>
            </w:r>
            <w:r w:rsidRPr="00125763">
              <w:rPr>
                <w:rFonts w:ascii="Arial" w:eastAsia="Times New Roman" w:hAnsi="Arial" w:cs="Times New Roman"/>
                <w:szCs w:val="20"/>
              </w:rPr>
              <w:t xml:space="preserve"> to promote aspects of the College’s provision, student recruitment, new funding streams or other College or Government initiatives to help increase the reputation of the College and student recruitment.</w:t>
            </w:r>
          </w:p>
        </w:tc>
      </w:tr>
    </w:tbl>
    <w:p w14:paraId="427D0FAA" w14:textId="028134A0" w:rsidR="00F60A55" w:rsidRDefault="00F60A55" w:rsidP="00005A68">
      <w:pPr>
        <w:rPr>
          <w:rFonts w:cstheme="minorHAnsi"/>
          <w:color w:val="000000"/>
        </w:rPr>
      </w:pPr>
    </w:p>
    <w:p w14:paraId="320F17F4" w14:textId="4881E00E" w:rsidR="00F60A55" w:rsidRDefault="00F60A55" w:rsidP="00F60A55">
      <w:pPr>
        <w:spacing w:after="120" w:line="240" w:lineRule="auto"/>
        <w:ind w:hanging="142"/>
        <w:rPr>
          <w:rFonts w:ascii="Arial" w:eastAsia="Times New Roman" w:hAnsi="Arial" w:cs="Times New Roman"/>
          <w:b/>
          <w:bCs/>
          <w:szCs w:val="20"/>
        </w:rPr>
      </w:pPr>
      <w:r w:rsidRPr="00F60A55">
        <w:rPr>
          <w:rFonts w:ascii="Arial" w:eastAsia="Times New Roman" w:hAnsi="Arial" w:cs="Times New Roman"/>
          <w:b/>
          <w:bCs/>
          <w:szCs w:val="20"/>
        </w:rPr>
        <w:t>Main Responsibilities</w:t>
      </w:r>
    </w:p>
    <w:p w14:paraId="397D4E0E" w14:textId="77777777" w:rsidR="00F60A55" w:rsidRPr="00F60A55" w:rsidRDefault="00F60A55" w:rsidP="00F60A55">
      <w:pPr>
        <w:spacing w:after="120" w:line="240" w:lineRule="auto"/>
        <w:ind w:hanging="142"/>
        <w:rPr>
          <w:rFonts w:ascii="Arial" w:eastAsia="Times New Roman" w:hAnsi="Arial" w:cs="Times New Roman"/>
          <w:b/>
          <w:bCs/>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30"/>
      </w:tblGrid>
      <w:tr w:rsidR="00F60A55" w:rsidRPr="00F60A55" w14:paraId="246DB783" w14:textId="77777777" w:rsidTr="006B5E8D">
        <w:trPr>
          <w:trHeight w:val="612"/>
        </w:trPr>
        <w:tc>
          <w:tcPr>
            <w:tcW w:w="851" w:type="dxa"/>
          </w:tcPr>
          <w:p w14:paraId="0816A74A" w14:textId="77777777" w:rsidR="00F60A55" w:rsidRPr="00F60A55" w:rsidRDefault="00F60A55" w:rsidP="00F60A55">
            <w:pPr>
              <w:numPr>
                <w:ilvl w:val="0"/>
                <w:numId w:val="4"/>
              </w:numPr>
              <w:spacing w:after="0" w:line="240" w:lineRule="auto"/>
              <w:rPr>
                <w:rFonts w:ascii="Arial" w:eastAsia="Times New Roman" w:hAnsi="Arial" w:cs="Times New Roman"/>
                <w:bCs/>
              </w:rPr>
            </w:pPr>
          </w:p>
        </w:tc>
        <w:tc>
          <w:tcPr>
            <w:tcW w:w="8930" w:type="dxa"/>
          </w:tcPr>
          <w:p w14:paraId="681C6579" w14:textId="63FDD4DF" w:rsidR="00F60A55" w:rsidRPr="00125763" w:rsidRDefault="00125763" w:rsidP="00F60A55">
            <w:pPr>
              <w:spacing w:after="0" w:line="240" w:lineRule="auto"/>
              <w:rPr>
                <w:rFonts w:ascii="Arial" w:eastAsia="Times New Roman" w:hAnsi="Arial" w:cs="Arial"/>
              </w:rPr>
            </w:pPr>
            <w:r w:rsidRPr="00125763">
              <w:rPr>
                <w:rFonts w:ascii="Arial" w:hAnsi="Arial" w:cs="Arial"/>
              </w:rPr>
              <w:t xml:space="preserve">Develop, implement, and </w:t>
            </w:r>
            <w:r w:rsidR="00F90127">
              <w:rPr>
                <w:rFonts w:ascii="Arial" w:hAnsi="Arial" w:cs="Arial"/>
              </w:rPr>
              <w:t>execute</w:t>
            </w:r>
            <w:r w:rsidRPr="00125763">
              <w:rPr>
                <w:rFonts w:ascii="Arial" w:hAnsi="Arial" w:cs="Arial"/>
              </w:rPr>
              <w:t xml:space="preserve"> </w:t>
            </w:r>
            <w:r w:rsidR="00F90127">
              <w:rPr>
                <w:rFonts w:ascii="Arial" w:hAnsi="Arial" w:cs="Arial"/>
              </w:rPr>
              <w:t>m</w:t>
            </w:r>
            <w:r w:rsidRPr="00125763">
              <w:rPr>
                <w:rFonts w:ascii="Arial" w:hAnsi="Arial" w:cs="Arial"/>
              </w:rPr>
              <w:t xml:space="preserve">arketing </w:t>
            </w:r>
            <w:r w:rsidR="00F90127">
              <w:rPr>
                <w:rFonts w:ascii="Arial" w:hAnsi="Arial" w:cs="Arial"/>
              </w:rPr>
              <w:t>content</w:t>
            </w:r>
            <w:r w:rsidRPr="00125763">
              <w:rPr>
                <w:rFonts w:ascii="Arial" w:hAnsi="Arial" w:cs="Arial"/>
              </w:rPr>
              <w:t xml:space="preserve"> schedule reflecting the College’s strategic aims and objectives. As well as act responsively to marketing projects and campaigns which arise throughout the year</w:t>
            </w:r>
          </w:p>
        </w:tc>
      </w:tr>
      <w:tr w:rsidR="00F60A55" w:rsidRPr="00F60A55" w14:paraId="0F15C895" w14:textId="77777777" w:rsidTr="006B5E8D">
        <w:trPr>
          <w:trHeight w:val="563"/>
        </w:trPr>
        <w:tc>
          <w:tcPr>
            <w:tcW w:w="851" w:type="dxa"/>
          </w:tcPr>
          <w:p w14:paraId="2025ED4A" w14:textId="77777777" w:rsidR="00F60A55" w:rsidRPr="00F60A55" w:rsidRDefault="00F60A55" w:rsidP="00F60A55">
            <w:pPr>
              <w:numPr>
                <w:ilvl w:val="0"/>
                <w:numId w:val="4"/>
              </w:numPr>
              <w:spacing w:after="0" w:line="240" w:lineRule="auto"/>
              <w:rPr>
                <w:rFonts w:ascii="Arial" w:eastAsia="Times New Roman" w:hAnsi="Arial" w:cs="Times New Roman"/>
                <w:bCs/>
              </w:rPr>
            </w:pPr>
          </w:p>
        </w:tc>
        <w:tc>
          <w:tcPr>
            <w:tcW w:w="8930" w:type="dxa"/>
          </w:tcPr>
          <w:p w14:paraId="6A0CFB69" w14:textId="2AC7B07B" w:rsidR="00F60A55" w:rsidRPr="00186421" w:rsidRDefault="00125763" w:rsidP="00F60A55">
            <w:pPr>
              <w:spacing w:after="0" w:line="240" w:lineRule="auto"/>
              <w:rPr>
                <w:rFonts w:ascii="Arial" w:eastAsia="Times New Roman" w:hAnsi="Arial" w:cs="Arial"/>
              </w:rPr>
            </w:pPr>
            <w:r w:rsidRPr="00125763">
              <w:rPr>
                <w:rFonts w:ascii="Arial" w:eastAsia="Times New Roman" w:hAnsi="Arial" w:cs="Arial"/>
              </w:rPr>
              <w:t>Liaise with Director of Communications, Admissions &amp; Marketing a</w:t>
            </w:r>
            <w:r w:rsidR="00F90127">
              <w:rPr>
                <w:rFonts w:ascii="Arial" w:eastAsia="Times New Roman" w:hAnsi="Arial" w:cs="Arial"/>
              </w:rPr>
              <w:t>s well as</w:t>
            </w:r>
            <w:r w:rsidRPr="00125763">
              <w:rPr>
                <w:rFonts w:ascii="Arial" w:eastAsia="Times New Roman" w:hAnsi="Arial" w:cs="Arial"/>
              </w:rPr>
              <w:t xml:space="preserve"> Curriculum and Programme Leaders/teachers to </w:t>
            </w:r>
            <w:r w:rsidR="00F90127">
              <w:rPr>
                <w:rFonts w:ascii="Arial" w:eastAsia="Times New Roman" w:hAnsi="Arial" w:cs="Arial"/>
              </w:rPr>
              <w:t>create interesting and engaging content for the college’s website, social media channels as well as other communication channels</w:t>
            </w:r>
          </w:p>
        </w:tc>
      </w:tr>
      <w:tr w:rsidR="00F60A55" w:rsidRPr="00F60A55" w14:paraId="6D81FE41" w14:textId="77777777" w:rsidTr="006B5E8D">
        <w:trPr>
          <w:trHeight w:val="412"/>
        </w:trPr>
        <w:tc>
          <w:tcPr>
            <w:tcW w:w="851" w:type="dxa"/>
          </w:tcPr>
          <w:p w14:paraId="51BCC303" w14:textId="77777777" w:rsidR="00F60A55" w:rsidRPr="00F60A55" w:rsidRDefault="00F60A55" w:rsidP="00F60A55">
            <w:pPr>
              <w:numPr>
                <w:ilvl w:val="0"/>
                <w:numId w:val="4"/>
              </w:numPr>
              <w:spacing w:after="0" w:line="240" w:lineRule="auto"/>
              <w:rPr>
                <w:rFonts w:ascii="Arial" w:eastAsia="Times New Roman" w:hAnsi="Arial" w:cs="Times New Roman"/>
                <w:bCs/>
              </w:rPr>
            </w:pPr>
          </w:p>
        </w:tc>
        <w:tc>
          <w:tcPr>
            <w:tcW w:w="8930" w:type="dxa"/>
          </w:tcPr>
          <w:p w14:paraId="51921D7C" w14:textId="688C46E3" w:rsidR="00F60A55" w:rsidRPr="00186421" w:rsidRDefault="00DE2349" w:rsidP="00F60A55">
            <w:pPr>
              <w:spacing w:after="0" w:line="240" w:lineRule="auto"/>
              <w:rPr>
                <w:rFonts w:ascii="Arial" w:eastAsia="Times New Roman" w:hAnsi="Arial" w:cs="Arial"/>
              </w:rPr>
            </w:pPr>
            <w:r>
              <w:rPr>
                <w:rFonts w:ascii="Arial" w:eastAsia="Times New Roman" w:hAnsi="Arial" w:cs="Arial"/>
              </w:rPr>
              <w:t>Be primarily responsible for the management of the college’s social media channels</w:t>
            </w:r>
            <w:r w:rsidR="00C2154C">
              <w:rPr>
                <w:rFonts w:ascii="Arial" w:eastAsia="Times New Roman" w:hAnsi="Arial" w:cs="Arial"/>
              </w:rPr>
              <w:t xml:space="preserve"> as well as the content on the college’s new student app: MySCG</w:t>
            </w:r>
          </w:p>
        </w:tc>
      </w:tr>
      <w:tr w:rsidR="00DE2349" w:rsidRPr="00F60A55" w14:paraId="0FD2EC25" w14:textId="77777777" w:rsidTr="003B667D">
        <w:trPr>
          <w:trHeight w:val="519"/>
        </w:trPr>
        <w:tc>
          <w:tcPr>
            <w:tcW w:w="851" w:type="dxa"/>
          </w:tcPr>
          <w:p w14:paraId="2F03E625"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43A0EDE3" w14:textId="09C1C526" w:rsidR="00DE2349" w:rsidRPr="00186421" w:rsidRDefault="00DE2349" w:rsidP="00DE2349">
            <w:pPr>
              <w:spacing w:after="0" w:line="240" w:lineRule="auto"/>
              <w:rPr>
                <w:rFonts w:ascii="Arial" w:eastAsia="Times New Roman" w:hAnsi="Arial" w:cs="Arial"/>
              </w:rPr>
            </w:pPr>
            <w:r>
              <w:rPr>
                <w:rFonts w:ascii="Arial" w:eastAsia="Times New Roman" w:hAnsi="Arial" w:cs="Arial"/>
              </w:rPr>
              <w:t>W</w:t>
            </w:r>
            <w:r w:rsidRPr="00125763">
              <w:rPr>
                <w:rFonts w:ascii="Arial" w:eastAsia="Times New Roman" w:hAnsi="Arial" w:cs="Arial"/>
              </w:rPr>
              <w:t xml:space="preserve">ork with wider marketing team to identify </w:t>
            </w:r>
            <w:r>
              <w:rPr>
                <w:rFonts w:ascii="Arial" w:eastAsia="Times New Roman" w:hAnsi="Arial" w:cs="Arial"/>
              </w:rPr>
              <w:t xml:space="preserve">suitable content activity to communicate the great work and achievements of the college </w:t>
            </w:r>
          </w:p>
        </w:tc>
      </w:tr>
      <w:tr w:rsidR="00DE2349" w:rsidRPr="00F60A55" w14:paraId="086051EA" w14:textId="77777777" w:rsidTr="006B5E8D">
        <w:trPr>
          <w:trHeight w:val="564"/>
        </w:trPr>
        <w:tc>
          <w:tcPr>
            <w:tcW w:w="851" w:type="dxa"/>
          </w:tcPr>
          <w:p w14:paraId="29B9F047"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5D43AD68" w14:textId="5A7FF929" w:rsidR="00DE2349" w:rsidRPr="00186421" w:rsidRDefault="00DE2349" w:rsidP="00DE2349">
            <w:pPr>
              <w:spacing w:after="0" w:line="240" w:lineRule="auto"/>
              <w:rPr>
                <w:rFonts w:ascii="Arial" w:eastAsia="Times New Roman" w:hAnsi="Arial" w:cs="Arial"/>
              </w:rPr>
            </w:pPr>
            <w:r w:rsidRPr="00125763">
              <w:rPr>
                <w:rFonts w:ascii="Arial" w:eastAsia="Times New Roman" w:hAnsi="Arial" w:cs="Arial"/>
              </w:rPr>
              <w:t xml:space="preserve">Develop a clear </w:t>
            </w:r>
            <w:r w:rsidR="00EC1709">
              <w:rPr>
                <w:rFonts w:ascii="Arial" w:eastAsia="Times New Roman" w:hAnsi="Arial" w:cs="Arial"/>
              </w:rPr>
              <w:t>approach</w:t>
            </w:r>
            <w:r w:rsidRPr="00125763">
              <w:rPr>
                <w:rFonts w:ascii="Arial" w:eastAsia="Times New Roman" w:hAnsi="Arial" w:cs="Arial"/>
              </w:rPr>
              <w:t xml:space="preserve"> for </w:t>
            </w:r>
            <w:r>
              <w:rPr>
                <w:rFonts w:ascii="Arial" w:eastAsia="Times New Roman" w:hAnsi="Arial" w:cs="Arial"/>
              </w:rPr>
              <w:t xml:space="preserve">college content </w:t>
            </w:r>
            <w:r w:rsidR="00EC1709">
              <w:rPr>
                <w:rFonts w:ascii="Arial" w:eastAsia="Times New Roman" w:hAnsi="Arial" w:cs="Arial"/>
              </w:rPr>
              <w:t>across multiple types of media inc written, video and audio</w:t>
            </w:r>
            <w:r w:rsidRPr="00125763">
              <w:rPr>
                <w:rFonts w:ascii="Arial" w:eastAsia="Times New Roman" w:hAnsi="Arial" w:cs="Arial"/>
              </w:rPr>
              <w:t>.</w:t>
            </w:r>
          </w:p>
        </w:tc>
      </w:tr>
      <w:tr w:rsidR="00DE2349" w:rsidRPr="00F60A55" w14:paraId="20CEB7ED" w14:textId="77777777" w:rsidTr="006B5E8D">
        <w:trPr>
          <w:trHeight w:val="418"/>
        </w:trPr>
        <w:tc>
          <w:tcPr>
            <w:tcW w:w="851" w:type="dxa"/>
          </w:tcPr>
          <w:p w14:paraId="72333D65"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32C73F28" w14:textId="5E5831FB" w:rsidR="00DE2349" w:rsidRPr="00186421" w:rsidRDefault="00DE2349" w:rsidP="00DE2349">
            <w:pPr>
              <w:spacing w:after="0" w:line="240" w:lineRule="auto"/>
              <w:rPr>
                <w:rFonts w:ascii="Arial" w:eastAsia="Times New Roman" w:hAnsi="Arial" w:cs="Arial"/>
              </w:rPr>
            </w:pPr>
            <w:r w:rsidRPr="00125763">
              <w:rPr>
                <w:rFonts w:ascii="Arial" w:eastAsia="Times New Roman" w:hAnsi="Arial" w:cs="Arial"/>
              </w:rPr>
              <w:t xml:space="preserve">Maintain a high profile within </w:t>
            </w:r>
            <w:r w:rsidR="00C2154C" w:rsidRPr="00125763">
              <w:rPr>
                <w:rFonts w:ascii="Arial" w:eastAsia="Times New Roman" w:hAnsi="Arial" w:cs="Arial"/>
              </w:rPr>
              <w:t>college</w:t>
            </w:r>
            <w:r w:rsidRPr="00125763">
              <w:rPr>
                <w:rFonts w:ascii="Arial" w:eastAsia="Times New Roman" w:hAnsi="Arial" w:cs="Arial"/>
              </w:rPr>
              <w:t>, including attending Curriculum and Support area team meetings where appropriate</w:t>
            </w:r>
          </w:p>
        </w:tc>
      </w:tr>
      <w:tr w:rsidR="00DE2349" w:rsidRPr="00F60A55" w14:paraId="482FB321" w14:textId="77777777" w:rsidTr="006B5E8D">
        <w:trPr>
          <w:trHeight w:val="418"/>
        </w:trPr>
        <w:tc>
          <w:tcPr>
            <w:tcW w:w="851" w:type="dxa"/>
          </w:tcPr>
          <w:p w14:paraId="3572C322"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0EB4C67F" w14:textId="3433936F" w:rsidR="00DE2349" w:rsidRPr="00882E65" w:rsidRDefault="00DE2349" w:rsidP="00DE2349">
            <w:pPr>
              <w:spacing w:after="0" w:line="240" w:lineRule="auto"/>
              <w:rPr>
                <w:rFonts w:ascii="Arial" w:eastAsia="Times New Roman" w:hAnsi="Arial" w:cs="Arial"/>
              </w:rPr>
            </w:pPr>
            <w:r w:rsidRPr="00125763">
              <w:rPr>
                <w:rFonts w:ascii="Arial" w:eastAsia="Times New Roman" w:hAnsi="Arial" w:cs="Arial"/>
              </w:rPr>
              <w:t>Produce reports for Director of Comms on c</w:t>
            </w:r>
            <w:r>
              <w:rPr>
                <w:rFonts w:ascii="Arial" w:eastAsia="Times New Roman" w:hAnsi="Arial" w:cs="Arial"/>
              </w:rPr>
              <w:t>ontent</w:t>
            </w:r>
            <w:r w:rsidRPr="00125763">
              <w:rPr>
                <w:rFonts w:ascii="Arial" w:eastAsia="Times New Roman" w:hAnsi="Arial" w:cs="Arial"/>
              </w:rPr>
              <w:t xml:space="preserve"> activity and results</w:t>
            </w:r>
          </w:p>
        </w:tc>
      </w:tr>
      <w:tr w:rsidR="00DE2349" w:rsidRPr="00F60A55" w14:paraId="46E0FD6B" w14:textId="77777777" w:rsidTr="006B5E8D">
        <w:trPr>
          <w:trHeight w:val="428"/>
        </w:trPr>
        <w:tc>
          <w:tcPr>
            <w:tcW w:w="851" w:type="dxa"/>
          </w:tcPr>
          <w:p w14:paraId="68F7CD48"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058B2A43" w14:textId="39ABD4B4" w:rsidR="00DE2349" w:rsidRPr="00186421" w:rsidRDefault="00DE2349" w:rsidP="00DE2349">
            <w:pPr>
              <w:spacing w:after="0" w:line="240" w:lineRule="auto"/>
              <w:rPr>
                <w:rFonts w:ascii="Arial" w:eastAsia="Times New Roman" w:hAnsi="Arial" w:cs="Arial"/>
              </w:rPr>
            </w:pPr>
            <w:r w:rsidRPr="00882E65">
              <w:rPr>
                <w:rFonts w:ascii="Arial" w:hAnsi="Arial" w:cs="Arial"/>
              </w:rPr>
              <w:t>Co-ordinate the content for all promotional material for each campaign, working with wider marketing team as necessary</w:t>
            </w:r>
          </w:p>
        </w:tc>
      </w:tr>
      <w:tr w:rsidR="00DE2349" w:rsidRPr="00F60A55" w14:paraId="31604D09" w14:textId="77777777" w:rsidTr="006B5E8D">
        <w:trPr>
          <w:trHeight w:val="428"/>
        </w:trPr>
        <w:tc>
          <w:tcPr>
            <w:tcW w:w="851" w:type="dxa"/>
          </w:tcPr>
          <w:p w14:paraId="3916F8CA"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41533D37" w14:textId="100BCCE5" w:rsidR="00DE2349" w:rsidRPr="00186421" w:rsidRDefault="00DE2349" w:rsidP="00DE2349">
            <w:pPr>
              <w:spacing w:after="0" w:line="240" w:lineRule="auto"/>
              <w:rPr>
                <w:rFonts w:ascii="Arial" w:eastAsia="Times New Roman" w:hAnsi="Arial" w:cs="Arial"/>
              </w:rPr>
            </w:pPr>
            <w:r w:rsidRPr="00882E65">
              <w:rPr>
                <w:rFonts w:ascii="Arial" w:eastAsia="Times New Roman" w:hAnsi="Arial" w:cs="Arial"/>
              </w:rPr>
              <w:t xml:space="preserve">Support College promotional events, </w:t>
            </w:r>
            <w:r>
              <w:rPr>
                <w:rFonts w:ascii="Arial" w:eastAsia="Times New Roman" w:hAnsi="Arial" w:cs="Arial"/>
              </w:rPr>
              <w:t>(</w:t>
            </w:r>
            <w:r w:rsidRPr="00882E65">
              <w:rPr>
                <w:rFonts w:ascii="Arial" w:eastAsia="Times New Roman" w:hAnsi="Arial" w:cs="Arial"/>
              </w:rPr>
              <w:t>internal and external</w:t>
            </w:r>
            <w:r>
              <w:rPr>
                <w:rFonts w:ascii="Arial" w:eastAsia="Times New Roman" w:hAnsi="Arial" w:cs="Arial"/>
              </w:rPr>
              <w:t>)</w:t>
            </w:r>
          </w:p>
        </w:tc>
      </w:tr>
      <w:tr w:rsidR="00DE2349" w:rsidRPr="00F60A55" w14:paraId="10CB17F4" w14:textId="77777777" w:rsidTr="006B5E8D">
        <w:trPr>
          <w:trHeight w:val="428"/>
        </w:trPr>
        <w:tc>
          <w:tcPr>
            <w:tcW w:w="851" w:type="dxa"/>
          </w:tcPr>
          <w:p w14:paraId="24396825"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495D0664" w14:textId="2FC015F4" w:rsidR="00DE2349" w:rsidRPr="00186421" w:rsidRDefault="00DE2349" w:rsidP="00DE2349">
            <w:pPr>
              <w:spacing w:after="0" w:line="240" w:lineRule="auto"/>
              <w:rPr>
                <w:rFonts w:ascii="Arial" w:eastAsia="Times New Roman" w:hAnsi="Arial" w:cs="Arial"/>
              </w:rPr>
            </w:pPr>
            <w:r>
              <w:rPr>
                <w:rFonts w:ascii="Arial" w:eastAsia="Times New Roman" w:hAnsi="Arial" w:cs="Arial"/>
              </w:rPr>
              <w:t>Assist the CAMs Director and the marketing team with the creation of the college’s content strategy</w:t>
            </w:r>
          </w:p>
        </w:tc>
      </w:tr>
      <w:tr w:rsidR="00DE2349" w:rsidRPr="00F60A55" w14:paraId="3C267C32" w14:textId="77777777" w:rsidTr="006B5E8D">
        <w:trPr>
          <w:trHeight w:val="389"/>
        </w:trPr>
        <w:tc>
          <w:tcPr>
            <w:tcW w:w="851" w:type="dxa"/>
          </w:tcPr>
          <w:p w14:paraId="4066CABD"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427C7878" w14:textId="0D9906BB" w:rsidR="00DE2349" w:rsidRPr="00186421" w:rsidRDefault="00DE2349" w:rsidP="00DE2349">
            <w:pPr>
              <w:spacing w:after="0" w:line="240" w:lineRule="auto"/>
              <w:rPr>
                <w:rFonts w:ascii="Arial" w:eastAsia="Times New Roman" w:hAnsi="Arial" w:cs="Arial"/>
              </w:rPr>
            </w:pPr>
            <w:r w:rsidRPr="00882E65">
              <w:rPr>
                <w:rFonts w:ascii="Arial" w:eastAsia="Times New Roman" w:hAnsi="Arial" w:cs="Arial"/>
              </w:rPr>
              <w:t>Communicate with and nu</w:t>
            </w:r>
            <w:r>
              <w:rPr>
                <w:rFonts w:ascii="Arial" w:eastAsia="Times New Roman" w:hAnsi="Arial" w:cs="Arial"/>
              </w:rPr>
              <w:t>r</w:t>
            </w:r>
            <w:r w:rsidRPr="00882E65">
              <w:rPr>
                <w:rFonts w:ascii="Arial" w:eastAsia="Times New Roman" w:hAnsi="Arial" w:cs="Arial"/>
              </w:rPr>
              <w:t>ture the College alumni, keeping in touch through email and other communication activity, using case studies where appropriate.</w:t>
            </w:r>
          </w:p>
        </w:tc>
      </w:tr>
      <w:tr w:rsidR="00DE2349" w:rsidRPr="00F60A55" w14:paraId="6C5FE931" w14:textId="77777777" w:rsidTr="006B5E8D">
        <w:trPr>
          <w:trHeight w:val="1910"/>
        </w:trPr>
        <w:tc>
          <w:tcPr>
            <w:tcW w:w="851" w:type="dxa"/>
          </w:tcPr>
          <w:p w14:paraId="0A1300DD"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1614CCD2" w14:textId="1AF92032" w:rsidR="00DE2349" w:rsidRPr="00186421" w:rsidRDefault="00DE2349" w:rsidP="00DE2349">
            <w:pPr>
              <w:spacing w:after="0" w:line="240" w:lineRule="auto"/>
              <w:rPr>
                <w:rFonts w:ascii="Calibri" w:eastAsia="Times New Roman" w:hAnsi="Calibri" w:cs="Times New Roman"/>
                <w:szCs w:val="20"/>
              </w:rPr>
            </w:pPr>
            <w:r w:rsidRPr="00186421">
              <w:rPr>
                <w:rFonts w:ascii="Arial" w:eastAsia="Times New Roman" w:hAnsi="Arial" w:cs="Times New Roman"/>
                <w:szCs w:val="20"/>
              </w:rPr>
              <w:t xml:space="preserve">Shrewsbury College </w:t>
            </w:r>
            <w:r>
              <w:rPr>
                <w:rFonts w:ascii="Arial" w:eastAsia="Times New Roman" w:hAnsi="Arial" w:cs="Times New Roman"/>
                <w:szCs w:val="20"/>
              </w:rPr>
              <w:t xml:space="preserve">Group </w:t>
            </w:r>
            <w:r w:rsidRPr="00186421">
              <w:rPr>
                <w:rFonts w:ascii="Arial" w:eastAsia="Times New Roman" w:hAnsi="Arial" w:cs="Times New Roman"/>
                <w:szCs w:val="20"/>
              </w:rPr>
              <w:t>actively promotes a ‘safeguarding staff, children and vulnerable adult’ culture. As such employees are expected to carry out their role and responsibility in relation to a Childs’ or vulnerable adults’ welfare and the welfare of their colleagues. Employees are expected to access child protection and PREVENT training in accordance with their role and be aware of who to contact and what action to take if there are concerns regarding the welfare of its students or staff, including apprentices aged 16 - 18. We are committed to ensuring that all employees are supported in respect to their safeguarding children, vulnerable adult and PREVENT duties.</w:t>
            </w:r>
          </w:p>
          <w:p w14:paraId="3702400C" w14:textId="77777777" w:rsidR="00DE2349" w:rsidRPr="00186421" w:rsidRDefault="00DE2349" w:rsidP="00DE2349">
            <w:pPr>
              <w:tabs>
                <w:tab w:val="left" w:pos="720"/>
                <w:tab w:val="center" w:pos="4320"/>
                <w:tab w:val="right" w:pos="8640"/>
              </w:tabs>
              <w:spacing w:after="0" w:line="240" w:lineRule="auto"/>
              <w:jc w:val="both"/>
              <w:rPr>
                <w:rFonts w:ascii="Arial" w:eastAsia="Times New Roman" w:hAnsi="Arial" w:cs="Arial"/>
              </w:rPr>
            </w:pPr>
          </w:p>
        </w:tc>
      </w:tr>
      <w:tr w:rsidR="00DE2349" w:rsidRPr="00F60A55" w14:paraId="03DFDA74" w14:textId="77777777" w:rsidTr="006B5E8D">
        <w:trPr>
          <w:trHeight w:val="546"/>
        </w:trPr>
        <w:tc>
          <w:tcPr>
            <w:tcW w:w="851" w:type="dxa"/>
          </w:tcPr>
          <w:p w14:paraId="3681FF07"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34217DB2" w14:textId="77777777" w:rsidR="00DE2349" w:rsidRPr="00186421" w:rsidRDefault="00DE2349" w:rsidP="00DE2349">
            <w:pPr>
              <w:tabs>
                <w:tab w:val="num" w:pos="705"/>
              </w:tabs>
              <w:spacing w:after="0" w:line="240" w:lineRule="auto"/>
              <w:jc w:val="both"/>
              <w:rPr>
                <w:rFonts w:ascii="Arial" w:eastAsia="Times New Roman" w:hAnsi="Arial" w:cs="Arial"/>
              </w:rPr>
            </w:pPr>
            <w:r w:rsidRPr="00186421">
              <w:rPr>
                <w:rFonts w:ascii="Arial" w:eastAsia="Times New Roman" w:hAnsi="Arial" w:cs="Arial"/>
              </w:rPr>
              <w:t>Work flexibly, undertake training and development, and undertake such other tasks as may be required or directed from time to time to meet the needs of the College.</w:t>
            </w:r>
          </w:p>
        </w:tc>
      </w:tr>
      <w:tr w:rsidR="00DE2349" w:rsidRPr="00F60A55" w14:paraId="3138A825" w14:textId="77777777" w:rsidTr="006B5E8D">
        <w:trPr>
          <w:trHeight w:val="564"/>
        </w:trPr>
        <w:tc>
          <w:tcPr>
            <w:tcW w:w="851" w:type="dxa"/>
          </w:tcPr>
          <w:p w14:paraId="3DCC3DE0"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5F6E9AE2" w14:textId="77777777" w:rsidR="00DE2349" w:rsidRPr="00186421" w:rsidRDefault="00DE2349" w:rsidP="00DE2349">
            <w:pPr>
              <w:tabs>
                <w:tab w:val="num" w:pos="705"/>
              </w:tabs>
              <w:spacing w:after="0" w:line="240" w:lineRule="auto"/>
              <w:jc w:val="both"/>
              <w:rPr>
                <w:rFonts w:ascii="Arial" w:eastAsia="Times New Roman" w:hAnsi="Arial" w:cs="Arial"/>
              </w:rPr>
            </w:pPr>
            <w:r w:rsidRPr="00186421">
              <w:rPr>
                <w:rFonts w:ascii="Arial" w:eastAsia="Times New Roman" w:hAnsi="Arial" w:cs="Times New Roman"/>
                <w:szCs w:val="20"/>
              </w:rPr>
              <w:t>Support and promote the College’s equal opportunity, diversity, health and safety, Prevent and other policies, processes and objectives</w:t>
            </w:r>
            <w:r w:rsidRPr="00186421">
              <w:rPr>
                <w:rFonts w:ascii="Arial" w:eastAsia="Times New Roman" w:hAnsi="Arial" w:cs="Arial"/>
                <w:szCs w:val="20"/>
              </w:rPr>
              <w:t>.</w:t>
            </w:r>
          </w:p>
        </w:tc>
      </w:tr>
      <w:tr w:rsidR="00DE2349" w:rsidRPr="00F60A55" w14:paraId="1F885071" w14:textId="77777777" w:rsidTr="006B5E8D">
        <w:trPr>
          <w:trHeight w:val="830"/>
        </w:trPr>
        <w:tc>
          <w:tcPr>
            <w:tcW w:w="851" w:type="dxa"/>
          </w:tcPr>
          <w:p w14:paraId="65975753" w14:textId="77777777" w:rsidR="00DE2349" w:rsidRPr="00F60A55" w:rsidRDefault="00DE2349" w:rsidP="00DE2349">
            <w:pPr>
              <w:numPr>
                <w:ilvl w:val="0"/>
                <w:numId w:val="4"/>
              </w:numPr>
              <w:spacing w:after="0" w:line="240" w:lineRule="auto"/>
              <w:rPr>
                <w:rFonts w:ascii="Arial" w:eastAsia="Times New Roman" w:hAnsi="Arial" w:cs="Times New Roman"/>
                <w:bCs/>
              </w:rPr>
            </w:pPr>
          </w:p>
        </w:tc>
        <w:tc>
          <w:tcPr>
            <w:tcW w:w="8930" w:type="dxa"/>
          </w:tcPr>
          <w:p w14:paraId="79FDFAB8" w14:textId="77777777" w:rsidR="00DE2349" w:rsidRPr="00186421" w:rsidRDefault="00DE2349" w:rsidP="00DE2349">
            <w:pPr>
              <w:spacing w:after="0" w:line="240" w:lineRule="auto"/>
              <w:jc w:val="both"/>
              <w:rPr>
                <w:rFonts w:ascii="Arial" w:eastAsia="Times New Roman" w:hAnsi="Arial" w:cs="Arial"/>
                <w:lang w:val="en-US"/>
              </w:rPr>
            </w:pPr>
            <w:r w:rsidRPr="00186421">
              <w:rPr>
                <w:rFonts w:ascii="Arial" w:eastAsia="Times New Roman" w:hAnsi="Arial" w:cs="Arial"/>
                <w:lang w:val="en-US"/>
              </w:rPr>
              <w:t>Work positively to suggest and deliver quality improvements for your area. Engage with all quality improvements agreed for implementation from both internal and external sources.</w:t>
            </w:r>
          </w:p>
        </w:tc>
      </w:tr>
    </w:tbl>
    <w:p w14:paraId="4B82D298" w14:textId="77777777" w:rsidR="00F60A55" w:rsidRPr="00F60A55" w:rsidRDefault="00F60A55" w:rsidP="00F60A55">
      <w:pPr>
        <w:spacing w:after="0" w:line="240" w:lineRule="auto"/>
        <w:rPr>
          <w:rFonts w:ascii="Arial" w:eastAsia="Times New Roman" w:hAnsi="Arial" w:cs="Times New Roman"/>
          <w:szCs w:val="20"/>
        </w:rPr>
      </w:pPr>
    </w:p>
    <w:p w14:paraId="74D5FF5C" w14:textId="7DF29270" w:rsidR="00F60A55" w:rsidRDefault="00F60A55" w:rsidP="00F60A55">
      <w:pPr>
        <w:spacing w:after="0" w:line="240" w:lineRule="auto"/>
        <w:rPr>
          <w:rFonts w:ascii="Arial" w:eastAsia="Times New Roman" w:hAnsi="Arial" w:cs="Times New Roman"/>
          <w:b/>
          <w:bCs/>
          <w:szCs w:val="20"/>
        </w:rPr>
      </w:pPr>
      <w:r w:rsidRPr="00F60A55">
        <w:rPr>
          <w:rFonts w:ascii="Arial" w:eastAsia="Times New Roman" w:hAnsi="Arial" w:cs="Times New Roman"/>
          <w:b/>
          <w:bCs/>
          <w:szCs w:val="20"/>
        </w:rPr>
        <w:t>Person Specification</w:t>
      </w:r>
    </w:p>
    <w:p w14:paraId="5DE8D6B6" w14:textId="77777777" w:rsidR="00F60A55" w:rsidRPr="00F60A55" w:rsidRDefault="00F60A55" w:rsidP="00F60A55">
      <w:pPr>
        <w:spacing w:after="0" w:line="240" w:lineRule="auto"/>
        <w:rPr>
          <w:rFonts w:ascii="Arial" w:eastAsia="Times New Roman" w:hAnsi="Arial" w:cs="Times New Roman"/>
          <w:b/>
          <w:bCs/>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5103"/>
        <w:gridCol w:w="2976"/>
      </w:tblGrid>
      <w:tr w:rsidR="00F60A55" w:rsidRPr="00F60A55" w14:paraId="5AC4B9BD" w14:textId="77777777" w:rsidTr="006B5E8D">
        <w:tc>
          <w:tcPr>
            <w:tcW w:w="1702" w:type="dxa"/>
          </w:tcPr>
          <w:p w14:paraId="50B26D13" w14:textId="77777777" w:rsidR="00F60A55" w:rsidRPr="00F60A55" w:rsidRDefault="00F60A55" w:rsidP="00F60A55">
            <w:pPr>
              <w:keepNext/>
              <w:spacing w:after="0" w:line="240" w:lineRule="auto"/>
              <w:outlineLvl w:val="0"/>
              <w:rPr>
                <w:rFonts w:ascii="Arial" w:eastAsia="Times New Roman" w:hAnsi="Arial" w:cs="Arial"/>
                <w:b/>
              </w:rPr>
            </w:pPr>
            <w:r w:rsidRPr="00F60A55">
              <w:rPr>
                <w:rFonts w:ascii="Arial" w:eastAsia="Times New Roman" w:hAnsi="Arial" w:cs="Arial"/>
                <w:b/>
              </w:rPr>
              <w:t>Criteria</w:t>
            </w:r>
          </w:p>
          <w:p w14:paraId="680F4718" w14:textId="77777777" w:rsidR="00F60A55" w:rsidRPr="00F60A55" w:rsidRDefault="00F60A55" w:rsidP="00F60A55">
            <w:pPr>
              <w:spacing w:after="0" w:line="240" w:lineRule="auto"/>
              <w:rPr>
                <w:rFonts w:ascii="Arial" w:eastAsia="Times New Roman" w:hAnsi="Arial" w:cs="Times New Roman"/>
              </w:rPr>
            </w:pPr>
          </w:p>
        </w:tc>
        <w:tc>
          <w:tcPr>
            <w:tcW w:w="5103" w:type="dxa"/>
          </w:tcPr>
          <w:p w14:paraId="2D2751B7" w14:textId="77777777" w:rsidR="00F60A55" w:rsidRPr="00F60A55" w:rsidRDefault="00F60A55" w:rsidP="00F60A55">
            <w:pPr>
              <w:keepNext/>
              <w:spacing w:after="0" w:line="240" w:lineRule="auto"/>
              <w:jc w:val="both"/>
              <w:outlineLvl w:val="2"/>
              <w:rPr>
                <w:rFonts w:ascii="Arial" w:eastAsia="Times New Roman" w:hAnsi="Arial" w:cs="Arial"/>
                <w:b/>
                <w:bCs/>
              </w:rPr>
            </w:pPr>
            <w:r w:rsidRPr="00F60A55">
              <w:rPr>
                <w:rFonts w:ascii="Arial" w:eastAsia="Times New Roman" w:hAnsi="Arial" w:cs="Arial"/>
                <w:b/>
                <w:bCs/>
              </w:rPr>
              <w:t>Essential</w:t>
            </w:r>
          </w:p>
        </w:tc>
        <w:tc>
          <w:tcPr>
            <w:tcW w:w="2976" w:type="dxa"/>
          </w:tcPr>
          <w:p w14:paraId="5876A5D5" w14:textId="77777777" w:rsidR="00F60A55" w:rsidRPr="00F60A55" w:rsidRDefault="00F60A55" w:rsidP="00F60A55">
            <w:pPr>
              <w:keepNext/>
              <w:spacing w:after="0" w:line="240" w:lineRule="auto"/>
              <w:jc w:val="both"/>
              <w:outlineLvl w:val="2"/>
              <w:rPr>
                <w:rFonts w:ascii="Arial" w:eastAsia="Times New Roman" w:hAnsi="Arial" w:cs="Arial"/>
                <w:b/>
                <w:bCs/>
              </w:rPr>
            </w:pPr>
            <w:r w:rsidRPr="00F60A55">
              <w:rPr>
                <w:rFonts w:ascii="Arial" w:eastAsia="Times New Roman" w:hAnsi="Arial" w:cs="Arial"/>
                <w:b/>
                <w:bCs/>
              </w:rPr>
              <w:t>Desirable</w:t>
            </w:r>
          </w:p>
        </w:tc>
      </w:tr>
      <w:tr w:rsidR="00F60A55" w:rsidRPr="00F60A55" w14:paraId="1806CE25" w14:textId="77777777" w:rsidTr="006B5E8D">
        <w:trPr>
          <w:trHeight w:val="989"/>
        </w:trPr>
        <w:tc>
          <w:tcPr>
            <w:tcW w:w="1702" w:type="dxa"/>
          </w:tcPr>
          <w:p w14:paraId="48166DF0" w14:textId="77777777" w:rsidR="00F60A55" w:rsidRPr="00F60A55" w:rsidRDefault="00F60A55" w:rsidP="00F60A55">
            <w:pPr>
              <w:spacing w:after="0" w:line="240" w:lineRule="auto"/>
              <w:rPr>
                <w:rFonts w:ascii="Arial" w:eastAsia="Times New Roman" w:hAnsi="Arial" w:cs="Times New Roman"/>
              </w:rPr>
            </w:pPr>
            <w:r w:rsidRPr="00F60A55">
              <w:rPr>
                <w:rFonts w:ascii="Arial" w:eastAsia="Times New Roman" w:hAnsi="Arial" w:cs="Times New Roman"/>
              </w:rPr>
              <w:t>Knowledge</w:t>
            </w:r>
          </w:p>
          <w:p w14:paraId="1F8467B5" w14:textId="77777777" w:rsidR="00F60A55" w:rsidRPr="00F60A55" w:rsidRDefault="00F60A55" w:rsidP="00F60A55">
            <w:pPr>
              <w:spacing w:after="0" w:line="240" w:lineRule="auto"/>
              <w:rPr>
                <w:rFonts w:ascii="Arial" w:eastAsia="Times New Roman" w:hAnsi="Arial" w:cs="Times New Roman"/>
              </w:rPr>
            </w:pPr>
          </w:p>
          <w:p w14:paraId="358B443A" w14:textId="77777777" w:rsidR="00F60A55" w:rsidRPr="00F60A55" w:rsidRDefault="00F60A55" w:rsidP="00F60A55">
            <w:pPr>
              <w:spacing w:after="0" w:line="240" w:lineRule="auto"/>
              <w:rPr>
                <w:rFonts w:ascii="Arial" w:eastAsia="Times New Roman" w:hAnsi="Arial" w:cs="Times New Roman"/>
              </w:rPr>
            </w:pPr>
          </w:p>
          <w:p w14:paraId="3AC524C3" w14:textId="77777777" w:rsidR="00F60A55" w:rsidRPr="00F60A55" w:rsidRDefault="00F60A55" w:rsidP="00F60A55">
            <w:pPr>
              <w:spacing w:after="0" w:line="240" w:lineRule="auto"/>
              <w:rPr>
                <w:rFonts w:ascii="Arial" w:eastAsia="Times New Roman" w:hAnsi="Arial" w:cs="Times New Roman"/>
              </w:rPr>
            </w:pPr>
          </w:p>
        </w:tc>
        <w:tc>
          <w:tcPr>
            <w:tcW w:w="5103" w:type="dxa"/>
          </w:tcPr>
          <w:p w14:paraId="448E1B97"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Relevant degree or advanced marketing qualification</w:t>
            </w:r>
          </w:p>
          <w:p w14:paraId="1AC5577C"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An understanding of the market sector requirements</w:t>
            </w:r>
          </w:p>
          <w:p w14:paraId="176CBDD6" w14:textId="77777777" w:rsidR="00186421"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Knowledge of relevant media channels</w:t>
            </w:r>
          </w:p>
          <w:p w14:paraId="40FD9AF9" w14:textId="224D582D" w:rsidR="00DE2349" w:rsidRPr="00882E65" w:rsidRDefault="00DE2349" w:rsidP="00882E65">
            <w:pPr>
              <w:numPr>
                <w:ilvl w:val="0"/>
                <w:numId w:val="3"/>
              </w:numPr>
              <w:spacing w:after="0" w:line="240" w:lineRule="auto"/>
              <w:rPr>
                <w:rFonts w:ascii="Arial" w:eastAsia="Times New Roman" w:hAnsi="Arial" w:cs="Times New Roman"/>
              </w:rPr>
            </w:pPr>
            <w:r>
              <w:rPr>
                <w:rFonts w:ascii="Arial" w:eastAsia="Times New Roman" w:hAnsi="Arial" w:cs="Times New Roman"/>
              </w:rPr>
              <w:t>Good knowledge of social channels and current trends</w:t>
            </w:r>
          </w:p>
        </w:tc>
        <w:tc>
          <w:tcPr>
            <w:tcW w:w="2976" w:type="dxa"/>
          </w:tcPr>
          <w:p w14:paraId="5C2F2762" w14:textId="0A0EB608" w:rsidR="00F60A55" w:rsidRPr="00F60A55" w:rsidRDefault="00F60A55" w:rsidP="00EF3EAA">
            <w:pPr>
              <w:spacing w:after="0" w:line="240" w:lineRule="auto"/>
              <w:ind w:left="340"/>
              <w:rPr>
                <w:rFonts w:ascii="Arial" w:eastAsia="Times New Roman" w:hAnsi="Arial" w:cs="Times New Roman"/>
                <w:color w:val="FF0000"/>
              </w:rPr>
            </w:pPr>
          </w:p>
        </w:tc>
      </w:tr>
      <w:tr w:rsidR="00F60A55" w:rsidRPr="00F60A55" w14:paraId="6C296ED0" w14:textId="77777777" w:rsidTr="006B5E8D">
        <w:tc>
          <w:tcPr>
            <w:tcW w:w="1702" w:type="dxa"/>
          </w:tcPr>
          <w:p w14:paraId="581F185D" w14:textId="77777777" w:rsidR="00F60A55" w:rsidRPr="00F60A55" w:rsidRDefault="00F60A55" w:rsidP="00F60A55">
            <w:pPr>
              <w:spacing w:after="0" w:line="240" w:lineRule="auto"/>
              <w:rPr>
                <w:rFonts w:ascii="Arial" w:eastAsia="Times New Roman" w:hAnsi="Arial" w:cs="Times New Roman"/>
              </w:rPr>
            </w:pPr>
            <w:r w:rsidRPr="00F60A55">
              <w:rPr>
                <w:rFonts w:ascii="Arial" w:eastAsia="Times New Roman" w:hAnsi="Arial" w:cs="Times New Roman"/>
              </w:rPr>
              <w:t xml:space="preserve">Skills </w:t>
            </w:r>
          </w:p>
          <w:p w14:paraId="3BF68718" w14:textId="77777777" w:rsidR="00F60A55" w:rsidRPr="00F60A55" w:rsidRDefault="00F60A55" w:rsidP="00F60A55">
            <w:pPr>
              <w:spacing w:after="0" w:line="240" w:lineRule="auto"/>
              <w:rPr>
                <w:rFonts w:ascii="Arial" w:eastAsia="Times New Roman" w:hAnsi="Arial" w:cs="Times New Roman"/>
              </w:rPr>
            </w:pPr>
          </w:p>
          <w:p w14:paraId="7BA97F5A" w14:textId="77777777" w:rsidR="00F60A55" w:rsidRPr="00F60A55" w:rsidRDefault="00F60A55" w:rsidP="00F60A55">
            <w:pPr>
              <w:spacing w:after="0" w:line="240" w:lineRule="auto"/>
              <w:rPr>
                <w:rFonts w:ascii="Arial" w:eastAsia="Times New Roman" w:hAnsi="Arial" w:cs="Times New Roman"/>
              </w:rPr>
            </w:pPr>
          </w:p>
          <w:p w14:paraId="3087A585" w14:textId="77777777" w:rsidR="00F60A55" w:rsidRPr="00F60A55" w:rsidRDefault="00F60A55" w:rsidP="00F60A55">
            <w:pPr>
              <w:spacing w:after="0" w:line="240" w:lineRule="auto"/>
              <w:rPr>
                <w:rFonts w:ascii="Arial" w:eastAsia="Times New Roman" w:hAnsi="Arial" w:cs="Times New Roman"/>
              </w:rPr>
            </w:pPr>
          </w:p>
          <w:p w14:paraId="5EE5A2AD" w14:textId="77777777" w:rsidR="00F60A55" w:rsidRPr="00F60A55" w:rsidRDefault="00F60A55" w:rsidP="00F60A55">
            <w:pPr>
              <w:spacing w:after="0" w:line="240" w:lineRule="auto"/>
              <w:rPr>
                <w:rFonts w:ascii="Arial" w:eastAsia="Times New Roman" w:hAnsi="Arial" w:cs="Times New Roman"/>
              </w:rPr>
            </w:pPr>
          </w:p>
        </w:tc>
        <w:tc>
          <w:tcPr>
            <w:tcW w:w="5103" w:type="dxa"/>
          </w:tcPr>
          <w:p w14:paraId="7C28A5C1" w14:textId="1B0E203C"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Driven, self</w:t>
            </w:r>
            <w:r>
              <w:rPr>
                <w:rFonts w:ascii="Arial" w:eastAsia="Times New Roman" w:hAnsi="Arial" w:cs="Times New Roman"/>
              </w:rPr>
              <w:t>-</w:t>
            </w:r>
            <w:r w:rsidRPr="00882E65">
              <w:rPr>
                <w:rFonts w:ascii="Arial" w:eastAsia="Times New Roman" w:hAnsi="Arial" w:cs="Times New Roman"/>
              </w:rPr>
              <w:t>motivated and full of ideas</w:t>
            </w:r>
          </w:p>
          <w:p w14:paraId="3E6BDE24"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Excellent project management skills</w:t>
            </w:r>
          </w:p>
          <w:p w14:paraId="4B35DCD3"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Strong creative appreciation</w:t>
            </w:r>
          </w:p>
          <w:p w14:paraId="6C656B02"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 xml:space="preserve">Excellent attention to detail </w:t>
            </w:r>
          </w:p>
          <w:p w14:paraId="09C71C33" w14:textId="07F7607D"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Ability to manage multiple projects</w:t>
            </w:r>
          </w:p>
          <w:p w14:paraId="3691765E"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Highly developed numeracy and analytical skills</w:t>
            </w:r>
          </w:p>
          <w:p w14:paraId="0576C394"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Ability to work well under pressure and meet deadlines</w:t>
            </w:r>
          </w:p>
          <w:p w14:paraId="3839A68F"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Strong verbal and written communication, organisational and inter-personal skills</w:t>
            </w:r>
          </w:p>
          <w:p w14:paraId="16B792B8" w14:textId="77777777" w:rsidR="00882E6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Able to work flexibly and adapt to different situations</w:t>
            </w:r>
          </w:p>
          <w:p w14:paraId="3BE32DA8" w14:textId="7FD5376F" w:rsidR="00F60A55" w:rsidRPr="00882E65" w:rsidRDefault="00882E65" w:rsidP="00882E65">
            <w:pPr>
              <w:numPr>
                <w:ilvl w:val="0"/>
                <w:numId w:val="3"/>
              </w:numPr>
              <w:spacing w:after="0" w:line="240" w:lineRule="auto"/>
              <w:rPr>
                <w:rFonts w:ascii="Arial" w:eastAsia="Times New Roman" w:hAnsi="Arial" w:cs="Times New Roman"/>
              </w:rPr>
            </w:pPr>
            <w:r w:rsidRPr="00882E65">
              <w:rPr>
                <w:rFonts w:ascii="Arial" w:eastAsia="Times New Roman" w:hAnsi="Arial" w:cs="Times New Roman"/>
              </w:rPr>
              <w:t>Ability to work within a team and enthuse other staff</w:t>
            </w:r>
          </w:p>
        </w:tc>
        <w:tc>
          <w:tcPr>
            <w:tcW w:w="2976" w:type="dxa"/>
          </w:tcPr>
          <w:p w14:paraId="155B571B" w14:textId="7B0E72C2" w:rsidR="00F60A55" w:rsidRPr="00882E65" w:rsidRDefault="00882E65" w:rsidP="00882E65">
            <w:pPr>
              <w:pStyle w:val="ListParagraph"/>
              <w:numPr>
                <w:ilvl w:val="0"/>
                <w:numId w:val="3"/>
              </w:numPr>
              <w:spacing w:after="0" w:line="240" w:lineRule="auto"/>
              <w:rPr>
                <w:rFonts w:ascii="Arial" w:eastAsia="Times New Roman" w:hAnsi="Arial" w:cs="Times New Roman"/>
                <w:color w:val="FF0000"/>
              </w:rPr>
            </w:pPr>
            <w:r w:rsidRPr="00882E65">
              <w:rPr>
                <w:rFonts w:ascii="Arial" w:eastAsia="Times New Roman" w:hAnsi="Arial" w:cs="Times New Roman"/>
              </w:rPr>
              <w:t>Design skills</w:t>
            </w:r>
          </w:p>
        </w:tc>
      </w:tr>
      <w:tr w:rsidR="00F60A55" w:rsidRPr="00F60A55" w14:paraId="28783154" w14:textId="77777777" w:rsidTr="006B5E8D">
        <w:tc>
          <w:tcPr>
            <w:tcW w:w="1702" w:type="dxa"/>
          </w:tcPr>
          <w:p w14:paraId="0C8D10C2" w14:textId="77777777" w:rsidR="00F60A55" w:rsidRPr="00F60A55" w:rsidRDefault="00F60A55" w:rsidP="00F60A55">
            <w:pPr>
              <w:spacing w:after="0" w:line="240" w:lineRule="auto"/>
              <w:rPr>
                <w:rFonts w:ascii="Arial" w:eastAsia="Times New Roman" w:hAnsi="Arial" w:cs="Times New Roman"/>
              </w:rPr>
            </w:pPr>
            <w:r w:rsidRPr="00F60A55">
              <w:rPr>
                <w:rFonts w:ascii="Arial" w:eastAsia="Times New Roman" w:hAnsi="Arial" w:cs="Times New Roman"/>
              </w:rPr>
              <w:t>Experience</w:t>
            </w:r>
          </w:p>
          <w:p w14:paraId="1AC8AB3C" w14:textId="77777777" w:rsidR="00F60A55" w:rsidRPr="00F60A55" w:rsidRDefault="00F60A55" w:rsidP="00F60A55">
            <w:pPr>
              <w:spacing w:after="0" w:line="240" w:lineRule="auto"/>
              <w:rPr>
                <w:rFonts w:ascii="Arial" w:eastAsia="Times New Roman" w:hAnsi="Arial" w:cs="Times New Roman"/>
              </w:rPr>
            </w:pPr>
          </w:p>
          <w:p w14:paraId="1F5DDE96" w14:textId="77777777" w:rsidR="00F60A55" w:rsidRPr="00F60A55" w:rsidRDefault="00F60A55" w:rsidP="00F60A55">
            <w:pPr>
              <w:spacing w:after="0" w:line="240" w:lineRule="auto"/>
              <w:rPr>
                <w:rFonts w:ascii="Arial" w:eastAsia="Times New Roman" w:hAnsi="Arial" w:cs="Times New Roman"/>
              </w:rPr>
            </w:pPr>
          </w:p>
        </w:tc>
        <w:tc>
          <w:tcPr>
            <w:tcW w:w="5103" w:type="dxa"/>
          </w:tcPr>
          <w:p w14:paraId="4203C2F4" w14:textId="2D29A25C" w:rsidR="00F60A55" w:rsidRPr="00122849" w:rsidRDefault="00122849" w:rsidP="00122849">
            <w:pPr>
              <w:numPr>
                <w:ilvl w:val="0"/>
                <w:numId w:val="3"/>
              </w:numPr>
              <w:spacing w:after="0" w:line="240" w:lineRule="auto"/>
              <w:rPr>
                <w:rFonts w:ascii="Arial" w:eastAsia="Times New Roman" w:hAnsi="Arial" w:cs="Times New Roman"/>
              </w:rPr>
            </w:pPr>
            <w:r>
              <w:rPr>
                <w:rFonts w:ascii="Arial" w:eastAsia="Times New Roman" w:hAnsi="Arial" w:cs="Times New Roman"/>
              </w:rPr>
              <w:t xml:space="preserve">No previous experience is needed, but suitable candidates </w:t>
            </w:r>
            <w:proofErr w:type="spellStart"/>
            <w:r>
              <w:rPr>
                <w:rFonts w:ascii="Arial" w:eastAsia="Times New Roman" w:hAnsi="Arial" w:cs="Times New Roman"/>
              </w:rPr>
              <w:t>musty</w:t>
            </w:r>
            <w:proofErr w:type="spellEnd"/>
            <w:r>
              <w:rPr>
                <w:rFonts w:ascii="Arial" w:eastAsia="Times New Roman" w:hAnsi="Arial" w:cs="Times New Roman"/>
              </w:rPr>
              <w:t xml:space="preserve"> have working knowledge of social media channels</w:t>
            </w:r>
          </w:p>
        </w:tc>
        <w:tc>
          <w:tcPr>
            <w:tcW w:w="2976" w:type="dxa"/>
          </w:tcPr>
          <w:p w14:paraId="074117F9" w14:textId="67414FB8" w:rsidR="00F60A55" w:rsidRDefault="00882E65" w:rsidP="00882E65">
            <w:pPr>
              <w:pStyle w:val="ListParagraph"/>
              <w:numPr>
                <w:ilvl w:val="0"/>
                <w:numId w:val="3"/>
              </w:numPr>
              <w:spacing w:after="0" w:line="240" w:lineRule="auto"/>
              <w:rPr>
                <w:rFonts w:ascii="Arial" w:eastAsia="Times New Roman" w:hAnsi="Arial" w:cs="Times New Roman"/>
              </w:rPr>
            </w:pPr>
            <w:r w:rsidRPr="00DE2349">
              <w:rPr>
                <w:rFonts w:ascii="Arial" w:eastAsia="Times New Roman" w:hAnsi="Arial" w:cs="Times New Roman"/>
              </w:rPr>
              <w:t>Working in Further or Higher Education institutions</w:t>
            </w:r>
          </w:p>
          <w:p w14:paraId="26B07AB9" w14:textId="77777777" w:rsidR="00DE2349" w:rsidRPr="00DE2349" w:rsidRDefault="00DE2349" w:rsidP="00DE2349">
            <w:pPr>
              <w:pStyle w:val="ListParagraph"/>
              <w:numPr>
                <w:ilvl w:val="0"/>
                <w:numId w:val="3"/>
              </w:numPr>
              <w:rPr>
                <w:rFonts w:ascii="Arial" w:eastAsia="Times New Roman" w:hAnsi="Arial" w:cs="Times New Roman"/>
              </w:rPr>
            </w:pPr>
            <w:r w:rsidRPr="00DE2349">
              <w:rPr>
                <w:rFonts w:ascii="Arial" w:eastAsia="Times New Roman" w:hAnsi="Arial" w:cs="Times New Roman"/>
              </w:rPr>
              <w:t>Project management experience</w:t>
            </w:r>
          </w:p>
          <w:p w14:paraId="7E9E8666" w14:textId="77777777" w:rsidR="00122849" w:rsidRPr="00122849" w:rsidRDefault="00122849" w:rsidP="00122849">
            <w:pPr>
              <w:pStyle w:val="ListParagraph"/>
              <w:numPr>
                <w:ilvl w:val="0"/>
                <w:numId w:val="3"/>
              </w:numPr>
              <w:spacing w:after="0" w:line="240" w:lineRule="auto"/>
              <w:rPr>
                <w:rFonts w:ascii="Arial" w:eastAsia="Times New Roman" w:hAnsi="Arial" w:cs="Times New Roman"/>
              </w:rPr>
            </w:pPr>
            <w:r w:rsidRPr="00122849">
              <w:rPr>
                <w:rFonts w:ascii="Arial" w:eastAsia="Times New Roman" w:hAnsi="Arial" w:cs="Times New Roman"/>
              </w:rPr>
              <w:t>Working with digital marketing</w:t>
            </w:r>
          </w:p>
          <w:p w14:paraId="255AD3B3" w14:textId="567D59CD" w:rsidR="00DE2349" w:rsidRPr="00122849" w:rsidRDefault="00122849" w:rsidP="00122849">
            <w:pPr>
              <w:pStyle w:val="ListParagraph"/>
              <w:numPr>
                <w:ilvl w:val="0"/>
                <w:numId w:val="3"/>
              </w:numPr>
              <w:spacing w:after="0" w:line="240" w:lineRule="auto"/>
              <w:rPr>
                <w:rFonts w:ascii="Arial" w:eastAsia="Times New Roman" w:hAnsi="Arial" w:cs="Times New Roman"/>
              </w:rPr>
            </w:pPr>
            <w:r w:rsidRPr="00122849">
              <w:rPr>
                <w:rFonts w:ascii="Arial" w:eastAsia="Times New Roman" w:hAnsi="Arial" w:cs="Times New Roman"/>
              </w:rPr>
              <w:t>Producing copy for promotional materials</w:t>
            </w:r>
          </w:p>
        </w:tc>
      </w:tr>
      <w:tr w:rsidR="00F60A55" w:rsidRPr="00F60A55" w14:paraId="13F22310" w14:textId="77777777" w:rsidTr="006B5E8D">
        <w:tc>
          <w:tcPr>
            <w:tcW w:w="1702" w:type="dxa"/>
          </w:tcPr>
          <w:p w14:paraId="260918F1" w14:textId="77777777" w:rsidR="00F60A55" w:rsidRPr="00F60A55" w:rsidRDefault="00F60A55" w:rsidP="00F60A55">
            <w:pPr>
              <w:spacing w:after="0" w:line="240" w:lineRule="auto"/>
              <w:rPr>
                <w:rFonts w:ascii="Arial" w:eastAsia="Times New Roman" w:hAnsi="Arial" w:cs="Times New Roman"/>
              </w:rPr>
            </w:pPr>
            <w:r w:rsidRPr="00F60A55">
              <w:rPr>
                <w:rFonts w:ascii="Arial" w:eastAsia="Times New Roman" w:hAnsi="Arial" w:cs="Times New Roman"/>
              </w:rPr>
              <w:t>Special working requirements</w:t>
            </w:r>
          </w:p>
          <w:p w14:paraId="460E9C95" w14:textId="77777777" w:rsidR="00F60A55" w:rsidRPr="00F60A55" w:rsidRDefault="00F60A55" w:rsidP="00F60A55">
            <w:pPr>
              <w:spacing w:after="0" w:line="240" w:lineRule="auto"/>
              <w:rPr>
                <w:rFonts w:ascii="Arial" w:eastAsia="Times New Roman" w:hAnsi="Arial" w:cs="Times New Roman"/>
              </w:rPr>
            </w:pPr>
          </w:p>
          <w:p w14:paraId="3999E176" w14:textId="77777777" w:rsidR="00F60A55" w:rsidRPr="00F60A55" w:rsidRDefault="00F60A55" w:rsidP="00F60A55">
            <w:pPr>
              <w:spacing w:after="0" w:line="240" w:lineRule="auto"/>
              <w:rPr>
                <w:rFonts w:ascii="Arial" w:eastAsia="Times New Roman" w:hAnsi="Arial" w:cs="Times New Roman"/>
              </w:rPr>
            </w:pPr>
          </w:p>
          <w:p w14:paraId="5F6B43D5" w14:textId="77777777" w:rsidR="00F60A55" w:rsidRPr="00F60A55" w:rsidRDefault="00F60A55" w:rsidP="00F60A55">
            <w:pPr>
              <w:spacing w:after="0" w:line="240" w:lineRule="auto"/>
              <w:rPr>
                <w:rFonts w:ascii="Arial" w:eastAsia="Times New Roman" w:hAnsi="Arial" w:cs="Times New Roman"/>
              </w:rPr>
            </w:pPr>
          </w:p>
        </w:tc>
        <w:tc>
          <w:tcPr>
            <w:tcW w:w="5103" w:type="dxa"/>
          </w:tcPr>
          <w:p w14:paraId="30CC95BF" w14:textId="77777777" w:rsidR="00882E65" w:rsidRPr="00882E65" w:rsidRDefault="00882E65" w:rsidP="00882E65">
            <w:pPr>
              <w:numPr>
                <w:ilvl w:val="0"/>
                <w:numId w:val="3"/>
              </w:numPr>
              <w:spacing w:after="0" w:line="240" w:lineRule="auto"/>
              <w:rPr>
                <w:rFonts w:ascii="Arial" w:eastAsia="Times New Roman" w:hAnsi="Arial" w:cs="Arial"/>
              </w:rPr>
            </w:pPr>
            <w:r w:rsidRPr="00882E65">
              <w:rPr>
                <w:rFonts w:ascii="Arial" w:eastAsia="Times New Roman" w:hAnsi="Arial" w:cs="Arial"/>
              </w:rPr>
              <w:t>A full driving licence and use of car</w:t>
            </w:r>
          </w:p>
          <w:p w14:paraId="5BF9D574" w14:textId="33998000" w:rsidR="00882E65" w:rsidRDefault="00882E65" w:rsidP="00882E65">
            <w:pPr>
              <w:numPr>
                <w:ilvl w:val="0"/>
                <w:numId w:val="3"/>
              </w:numPr>
              <w:spacing w:after="0" w:line="240" w:lineRule="auto"/>
              <w:rPr>
                <w:rFonts w:ascii="Arial" w:eastAsia="Times New Roman" w:hAnsi="Arial" w:cs="Arial"/>
              </w:rPr>
            </w:pPr>
            <w:r w:rsidRPr="00882E65">
              <w:rPr>
                <w:rFonts w:ascii="Arial" w:eastAsia="Times New Roman" w:hAnsi="Arial" w:cs="Arial"/>
              </w:rPr>
              <w:t>Flexible working hours with occasional evening and weekend work</w:t>
            </w:r>
          </w:p>
          <w:p w14:paraId="1F762B12" w14:textId="699A3540" w:rsidR="00F60A55" w:rsidRPr="00186421" w:rsidRDefault="00F60A55" w:rsidP="00F60A55">
            <w:pPr>
              <w:numPr>
                <w:ilvl w:val="0"/>
                <w:numId w:val="3"/>
              </w:numPr>
              <w:spacing w:after="0" w:line="240" w:lineRule="auto"/>
              <w:rPr>
                <w:rFonts w:ascii="Arial" w:eastAsia="Times New Roman" w:hAnsi="Arial" w:cs="Arial"/>
              </w:rPr>
            </w:pPr>
            <w:r w:rsidRPr="00186421">
              <w:rPr>
                <w:rFonts w:ascii="Arial" w:eastAsia="Times New Roman" w:hAnsi="Arial" w:cs="Arial"/>
              </w:rPr>
              <w:t>A commitment to ensuring the safeguarding and welfare of children and vulnerable adults at Shrewsbury College</w:t>
            </w:r>
            <w:r w:rsidR="00EF3EAA" w:rsidRPr="00186421">
              <w:rPr>
                <w:rFonts w:ascii="Arial" w:eastAsia="Times New Roman" w:hAnsi="Arial" w:cs="Arial"/>
              </w:rPr>
              <w:t>s Group</w:t>
            </w:r>
            <w:r w:rsidRPr="00186421">
              <w:rPr>
                <w:rFonts w:ascii="Arial" w:eastAsia="Times New Roman" w:hAnsi="Arial" w:cs="Arial"/>
              </w:rPr>
              <w:t>.</w:t>
            </w:r>
          </w:p>
        </w:tc>
        <w:tc>
          <w:tcPr>
            <w:tcW w:w="2976" w:type="dxa"/>
          </w:tcPr>
          <w:p w14:paraId="135F023F" w14:textId="71F383DA" w:rsidR="00F60A55" w:rsidRPr="00882E65" w:rsidRDefault="00882E65" w:rsidP="00882E65">
            <w:pPr>
              <w:pStyle w:val="ListParagraph"/>
              <w:numPr>
                <w:ilvl w:val="0"/>
                <w:numId w:val="3"/>
              </w:numPr>
              <w:spacing w:after="0" w:line="240" w:lineRule="auto"/>
              <w:rPr>
                <w:rFonts w:ascii="Arial" w:eastAsia="Times New Roman" w:hAnsi="Arial" w:cs="Times New Roman"/>
              </w:rPr>
            </w:pPr>
            <w:r w:rsidRPr="00882E65">
              <w:rPr>
                <w:rFonts w:ascii="Arial" w:eastAsia="Times New Roman" w:hAnsi="Arial" w:cs="Times New Roman"/>
              </w:rPr>
              <w:t>Awareness of key issues in Education</w:t>
            </w:r>
          </w:p>
          <w:p w14:paraId="3EE5E0E9" w14:textId="77777777" w:rsidR="00F60A55" w:rsidRPr="00F60A55" w:rsidRDefault="00F60A55" w:rsidP="00F60A55">
            <w:pPr>
              <w:spacing w:after="0" w:line="240" w:lineRule="auto"/>
              <w:rPr>
                <w:rFonts w:ascii="Arial" w:eastAsia="Times New Roman" w:hAnsi="Arial" w:cs="Times New Roman"/>
              </w:rPr>
            </w:pPr>
          </w:p>
        </w:tc>
      </w:tr>
    </w:tbl>
    <w:p w14:paraId="31CC9BDE" w14:textId="77777777" w:rsidR="00F60A55" w:rsidRPr="00733868" w:rsidRDefault="00F60A55" w:rsidP="00005A68">
      <w:pPr>
        <w:rPr>
          <w:rFonts w:cstheme="minorHAnsi"/>
          <w:color w:val="000000"/>
        </w:rPr>
      </w:pPr>
    </w:p>
    <w:sectPr w:rsidR="00F60A55" w:rsidRPr="00733868" w:rsidSect="001806E6">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ZQAUS I+ Source Sans Pro">
    <w:altName w:val="Sourc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5CE1"/>
    <w:multiLevelType w:val="hybridMultilevel"/>
    <w:tmpl w:val="C56A2AB2"/>
    <w:lvl w:ilvl="0" w:tplc="774625F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AD6576"/>
    <w:multiLevelType w:val="hybridMultilevel"/>
    <w:tmpl w:val="5598F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C676A"/>
    <w:multiLevelType w:val="hybridMultilevel"/>
    <w:tmpl w:val="7472B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16497D"/>
    <w:multiLevelType w:val="hybridMultilevel"/>
    <w:tmpl w:val="4C2A7FF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0974753">
    <w:abstractNumId w:val="2"/>
  </w:num>
  <w:num w:numId="2" w16cid:durableId="1962376442">
    <w:abstractNumId w:val="1"/>
  </w:num>
  <w:num w:numId="3" w16cid:durableId="1703633781">
    <w:abstractNumId w:val="3"/>
  </w:num>
  <w:num w:numId="4" w16cid:durableId="127928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23"/>
    <w:rsid w:val="00005A68"/>
    <w:rsid w:val="00037638"/>
    <w:rsid w:val="0007633E"/>
    <w:rsid w:val="00087E30"/>
    <w:rsid w:val="00091266"/>
    <w:rsid w:val="000A1D8C"/>
    <w:rsid w:val="000B4A7F"/>
    <w:rsid w:val="000E6510"/>
    <w:rsid w:val="00117633"/>
    <w:rsid w:val="00122849"/>
    <w:rsid w:val="00125763"/>
    <w:rsid w:val="00131661"/>
    <w:rsid w:val="00156BAF"/>
    <w:rsid w:val="00157C56"/>
    <w:rsid w:val="001806E6"/>
    <w:rsid w:val="00186223"/>
    <w:rsid w:val="00186421"/>
    <w:rsid w:val="001E7C96"/>
    <w:rsid w:val="002872CE"/>
    <w:rsid w:val="002904C7"/>
    <w:rsid w:val="002A3396"/>
    <w:rsid w:val="002F43FD"/>
    <w:rsid w:val="003742E1"/>
    <w:rsid w:val="003B525C"/>
    <w:rsid w:val="003B667D"/>
    <w:rsid w:val="003D7941"/>
    <w:rsid w:val="003F3F9D"/>
    <w:rsid w:val="00405E87"/>
    <w:rsid w:val="0044113D"/>
    <w:rsid w:val="00450AF5"/>
    <w:rsid w:val="00502B1C"/>
    <w:rsid w:val="0050684B"/>
    <w:rsid w:val="00531CD9"/>
    <w:rsid w:val="00566C6F"/>
    <w:rsid w:val="005B358D"/>
    <w:rsid w:val="005B4023"/>
    <w:rsid w:val="00613E6C"/>
    <w:rsid w:val="00647C51"/>
    <w:rsid w:val="0067466F"/>
    <w:rsid w:val="006B2DF1"/>
    <w:rsid w:val="007016B1"/>
    <w:rsid w:val="00727FDA"/>
    <w:rsid w:val="00733868"/>
    <w:rsid w:val="007518B1"/>
    <w:rsid w:val="007C7093"/>
    <w:rsid w:val="007D6D2B"/>
    <w:rsid w:val="007F7C36"/>
    <w:rsid w:val="00814F8A"/>
    <w:rsid w:val="00816820"/>
    <w:rsid w:val="0085196B"/>
    <w:rsid w:val="0087387A"/>
    <w:rsid w:val="00882E65"/>
    <w:rsid w:val="00893408"/>
    <w:rsid w:val="008C2282"/>
    <w:rsid w:val="008D1A74"/>
    <w:rsid w:val="009006CA"/>
    <w:rsid w:val="0095733C"/>
    <w:rsid w:val="00990B16"/>
    <w:rsid w:val="009D6B3C"/>
    <w:rsid w:val="009E0AF2"/>
    <w:rsid w:val="009E2C13"/>
    <w:rsid w:val="009E6DBD"/>
    <w:rsid w:val="009F0468"/>
    <w:rsid w:val="00A01BDB"/>
    <w:rsid w:val="00A400C2"/>
    <w:rsid w:val="00A4662C"/>
    <w:rsid w:val="00A909A2"/>
    <w:rsid w:val="00AC6381"/>
    <w:rsid w:val="00AC68DD"/>
    <w:rsid w:val="00AD597D"/>
    <w:rsid w:val="00B10525"/>
    <w:rsid w:val="00B841EF"/>
    <w:rsid w:val="00B86FEC"/>
    <w:rsid w:val="00BC1273"/>
    <w:rsid w:val="00BC2289"/>
    <w:rsid w:val="00BE4543"/>
    <w:rsid w:val="00C11D85"/>
    <w:rsid w:val="00C2154C"/>
    <w:rsid w:val="00C76C3A"/>
    <w:rsid w:val="00CA2962"/>
    <w:rsid w:val="00CA38C1"/>
    <w:rsid w:val="00CC38C6"/>
    <w:rsid w:val="00CD19FF"/>
    <w:rsid w:val="00D87E4F"/>
    <w:rsid w:val="00DC1667"/>
    <w:rsid w:val="00DE2349"/>
    <w:rsid w:val="00DE5C10"/>
    <w:rsid w:val="00E46546"/>
    <w:rsid w:val="00E67DAD"/>
    <w:rsid w:val="00E935AC"/>
    <w:rsid w:val="00EC1709"/>
    <w:rsid w:val="00EF3EAA"/>
    <w:rsid w:val="00F067F3"/>
    <w:rsid w:val="00F40190"/>
    <w:rsid w:val="00F60A55"/>
    <w:rsid w:val="00F90127"/>
    <w:rsid w:val="00F96073"/>
    <w:rsid w:val="00FE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2F34"/>
  <w15:chartTrackingRefBased/>
  <w15:docId w15:val="{BC5C67EA-E1B1-4134-B888-19415A78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186223"/>
    <w:rPr>
      <w:rFonts w:cs="Source Sans Pro SemiBold"/>
      <w:b/>
      <w:bCs/>
      <w:color w:val="000000"/>
      <w:sz w:val="22"/>
      <w:szCs w:val="22"/>
    </w:rPr>
  </w:style>
  <w:style w:type="character" w:customStyle="1" w:styleId="A0">
    <w:name w:val="A0"/>
    <w:uiPriority w:val="99"/>
    <w:rsid w:val="00186223"/>
    <w:rPr>
      <w:rFonts w:ascii="ZQAUS I+ Source Sans Pro" w:hAnsi="ZQAUS I+ Source Sans Pro" w:cs="ZQAUS I+ Source Sans Pro"/>
      <w:b/>
      <w:bCs/>
      <w:color w:val="000000"/>
      <w:sz w:val="28"/>
      <w:szCs w:val="28"/>
    </w:rPr>
  </w:style>
  <w:style w:type="paragraph" w:styleId="BalloonText">
    <w:name w:val="Balloon Text"/>
    <w:basedOn w:val="Normal"/>
    <w:link w:val="BalloonTextChar"/>
    <w:uiPriority w:val="99"/>
    <w:semiHidden/>
    <w:unhideWhenUsed/>
    <w:rsid w:val="00647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51"/>
    <w:rPr>
      <w:rFonts w:ascii="Segoe UI" w:hAnsi="Segoe UI" w:cs="Segoe UI"/>
      <w:sz w:val="18"/>
      <w:szCs w:val="18"/>
    </w:rPr>
  </w:style>
  <w:style w:type="table" w:styleId="TableGrid">
    <w:name w:val="Table Grid"/>
    <w:basedOn w:val="TableNormal"/>
    <w:uiPriority w:val="39"/>
    <w:rsid w:val="00BC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33E"/>
    <w:rPr>
      <w:color w:val="0563C1" w:themeColor="hyperlink"/>
      <w:u w:val="single"/>
    </w:rPr>
  </w:style>
  <w:style w:type="character" w:styleId="UnresolvedMention">
    <w:name w:val="Unresolved Mention"/>
    <w:basedOn w:val="DefaultParagraphFont"/>
    <w:uiPriority w:val="99"/>
    <w:semiHidden/>
    <w:unhideWhenUsed/>
    <w:rsid w:val="0007633E"/>
    <w:rPr>
      <w:color w:val="605E5C"/>
      <w:shd w:val="clear" w:color="auto" w:fill="E1DFDD"/>
    </w:rPr>
  </w:style>
  <w:style w:type="paragraph" w:styleId="ListParagraph">
    <w:name w:val="List Paragraph"/>
    <w:basedOn w:val="Normal"/>
    <w:uiPriority w:val="34"/>
    <w:qFormat/>
    <w:rsid w:val="00E6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064">
      <w:bodyDiv w:val="1"/>
      <w:marLeft w:val="0"/>
      <w:marRight w:val="0"/>
      <w:marTop w:val="0"/>
      <w:marBottom w:val="0"/>
      <w:divBdr>
        <w:top w:val="none" w:sz="0" w:space="0" w:color="auto"/>
        <w:left w:val="none" w:sz="0" w:space="0" w:color="auto"/>
        <w:bottom w:val="none" w:sz="0" w:space="0" w:color="auto"/>
        <w:right w:val="none" w:sz="0" w:space="0" w:color="auto"/>
      </w:divBdr>
    </w:div>
    <w:div w:id="60907893">
      <w:bodyDiv w:val="1"/>
      <w:marLeft w:val="0"/>
      <w:marRight w:val="0"/>
      <w:marTop w:val="0"/>
      <w:marBottom w:val="0"/>
      <w:divBdr>
        <w:top w:val="none" w:sz="0" w:space="0" w:color="auto"/>
        <w:left w:val="none" w:sz="0" w:space="0" w:color="auto"/>
        <w:bottom w:val="none" w:sz="0" w:space="0" w:color="auto"/>
        <w:right w:val="none" w:sz="0" w:space="0" w:color="auto"/>
      </w:divBdr>
    </w:div>
    <w:div w:id="64034866">
      <w:bodyDiv w:val="1"/>
      <w:marLeft w:val="0"/>
      <w:marRight w:val="0"/>
      <w:marTop w:val="0"/>
      <w:marBottom w:val="0"/>
      <w:divBdr>
        <w:top w:val="none" w:sz="0" w:space="0" w:color="auto"/>
        <w:left w:val="none" w:sz="0" w:space="0" w:color="auto"/>
        <w:bottom w:val="none" w:sz="0" w:space="0" w:color="auto"/>
        <w:right w:val="none" w:sz="0" w:space="0" w:color="auto"/>
      </w:divBdr>
    </w:div>
    <w:div w:id="132255432">
      <w:bodyDiv w:val="1"/>
      <w:marLeft w:val="0"/>
      <w:marRight w:val="0"/>
      <w:marTop w:val="0"/>
      <w:marBottom w:val="0"/>
      <w:divBdr>
        <w:top w:val="none" w:sz="0" w:space="0" w:color="auto"/>
        <w:left w:val="none" w:sz="0" w:space="0" w:color="auto"/>
        <w:bottom w:val="none" w:sz="0" w:space="0" w:color="auto"/>
        <w:right w:val="none" w:sz="0" w:space="0" w:color="auto"/>
      </w:divBdr>
    </w:div>
    <w:div w:id="185756247">
      <w:bodyDiv w:val="1"/>
      <w:marLeft w:val="0"/>
      <w:marRight w:val="0"/>
      <w:marTop w:val="0"/>
      <w:marBottom w:val="0"/>
      <w:divBdr>
        <w:top w:val="none" w:sz="0" w:space="0" w:color="auto"/>
        <w:left w:val="none" w:sz="0" w:space="0" w:color="auto"/>
        <w:bottom w:val="none" w:sz="0" w:space="0" w:color="auto"/>
        <w:right w:val="none" w:sz="0" w:space="0" w:color="auto"/>
      </w:divBdr>
    </w:div>
    <w:div w:id="427847942">
      <w:bodyDiv w:val="1"/>
      <w:marLeft w:val="0"/>
      <w:marRight w:val="0"/>
      <w:marTop w:val="0"/>
      <w:marBottom w:val="0"/>
      <w:divBdr>
        <w:top w:val="none" w:sz="0" w:space="0" w:color="auto"/>
        <w:left w:val="none" w:sz="0" w:space="0" w:color="auto"/>
        <w:bottom w:val="none" w:sz="0" w:space="0" w:color="auto"/>
        <w:right w:val="none" w:sz="0" w:space="0" w:color="auto"/>
      </w:divBdr>
    </w:div>
    <w:div w:id="445274486">
      <w:bodyDiv w:val="1"/>
      <w:marLeft w:val="0"/>
      <w:marRight w:val="0"/>
      <w:marTop w:val="0"/>
      <w:marBottom w:val="0"/>
      <w:divBdr>
        <w:top w:val="none" w:sz="0" w:space="0" w:color="auto"/>
        <w:left w:val="none" w:sz="0" w:space="0" w:color="auto"/>
        <w:bottom w:val="none" w:sz="0" w:space="0" w:color="auto"/>
        <w:right w:val="none" w:sz="0" w:space="0" w:color="auto"/>
      </w:divBdr>
    </w:div>
    <w:div w:id="453795643">
      <w:bodyDiv w:val="1"/>
      <w:marLeft w:val="0"/>
      <w:marRight w:val="0"/>
      <w:marTop w:val="0"/>
      <w:marBottom w:val="0"/>
      <w:divBdr>
        <w:top w:val="none" w:sz="0" w:space="0" w:color="auto"/>
        <w:left w:val="none" w:sz="0" w:space="0" w:color="auto"/>
        <w:bottom w:val="none" w:sz="0" w:space="0" w:color="auto"/>
        <w:right w:val="none" w:sz="0" w:space="0" w:color="auto"/>
      </w:divBdr>
    </w:div>
    <w:div w:id="461457630">
      <w:bodyDiv w:val="1"/>
      <w:marLeft w:val="0"/>
      <w:marRight w:val="0"/>
      <w:marTop w:val="0"/>
      <w:marBottom w:val="0"/>
      <w:divBdr>
        <w:top w:val="none" w:sz="0" w:space="0" w:color="auto"/>
        <w:left w:val="none" w:sz="0" w:space="0" w:color="auto"/>
        <w:bottom w:val="none" w:sz="0" w:space="0" w:color="auto"/>
        <w:right w:val="none" w:sz="0" w:space="0" w:color="auto"/>
      </w:divBdr>
    </w:div>
    <w:div w:id="769395437">
      <w:bodyDiv w:val="1"/>
      <w:marLeft w:val="0"/>
      <w:marRight w:val="0"/>
      <w:marTop w:val="0"/>
      <w:marBottom w:val="0"/>
      <w:divBdr>
        <w:top w:val="none" w:sz="0" w:space="0" w:color="auto"/>
        <w:left w:val="none" w:sz="0" w:space="0" w:color="auto"/>
        <w:bottom w:val="none" w:sz="0" w:space="0" w:color="auto"/>
        <w:right w:val="none" w:sz="0" w:space="0" w:color="auto"/>
      </w:divBdr>
    </w:div>
    <w:div w:id="797914758">
      <w:bodyDiv w:val="1"/>
      <w:marLeft w:val="0"/>
      <w:marRight w:val="0"/>
      <w:marTop w:val="0"/>
      <w:marBottom w:val="0"/>
      <w:divBdr>
        <w:top w:val="none" w:sz="0" w:space="0" w:color="auto"/>
        <w:left w:val="none" w:sz="0" w:space="0" w:color="auto"/>
        <w:bottom w:val="none" w:sz="0" w:space="0" w:color="auto"/>
        <w:right w:val="none" w:sz="0" w:space="0" w:color="auto"/>
      </w:divBdr>
    </w:div>
    <w:div w:id="881987082">
      <w:bodyDiv w:val="1"/>
      <w:marLeft w:val="0"/>
      <w:marRight w:val="0"/>
      <w:marTop w:val="0"/>
      <w:marBottom w:val="0"/>
      <w:divBdr>
        <w:top w:val="none" w:sz="0" w:space="0" w:color="auto"/>
        <w:left w:val="none" w:sz="0" w:space="0" w:color="auto"/>
        <w:bottom w:val="none" w:sz="0" w:space="0" w:color="auto"/>
        <w:right w:val="none" w:sz="0" w:space="0" w:color="auto"/>
      </w:divBdr>
    </w:div>
    <w:div w:id="1132557826">
      <w:bodyDiv w:val="1"/>
      <w:marLeft w:val="0"/>
      <w:marRight w:val="0"/>
      <w:marTop w:val="0"/>
      <w:marBottom w:val="0"/>
      <w:divBdr>
        <w:top w:val="none" w:sz="0" w:space="0" w:color="auto"/>
        <w:left w:val="none" w:sz="0" w:space="0" w:color="auto"/>
        <w:bottom w:val="none" w:sz="0" w:space="0" w:color="auto"/>
        <w:right w:val="none" w:sz="0" w:space="0" w:color="auto"/>
      </w:divBdr>
    </w:div>
    <w:div w:id="1292056460">
      <w:bodyDiv w:val="1"/>
      <w:marLeft w:val="0"/>
      <w:marRight w:val="0"/>
      <w:marTop w:val="0"/>
      <w:marBottom w:val="0"/>
      <w:divBdr>
        <w:top w:val="none" w:sz="0" w:space="0" w:color="auto"/>
        <w:left w:val="none" w:sz="0" w:space="0" w:color="auto"/>
        <w:bottom w:val="none" w:sz="0" w:space="0" w:color="auto"/>
        <w:right w:val="none" w:sz="0" w:space="0" w:color="auto"/>
      </w:divBdr>
    </w:div>
    <w:div w:id="1400978198">
      <w:bodyDiv w:val="1"/>
      <w:marLeft w:val="0"/>
      <w:marRight w:val="0"/>
      <w:marTop w:val="0"/>
      <w:marBottom w:val="0"/>
      <w:divBdr>
        <w:top w:val="none" w:sz="0" w:space="0" w:color="auto"/>
        <w:left w:val="none" w:sz="0" w:space="0" w:color="auto"/>
        <w:bottom w:val="none" w:sz="0" w:space="0" w:color="auto"/>
        <w:right w:val="none" w:sz="0" w:space="0" w:color="auto"/>
      </w:divBdr>
    </w:div>
    <w:div w:id="1547525233">
      <w:bodyDiv w:val="1"/>
      <w:marLeft w:val="0"/>
      <w:marRight w:val="0"/>
      <w:marTop w:val="0"/>
      <w:marBottom w:val="0"/>
      <w:divBdr>
        <w:top w:val="none" w:sz="0" w:space="0" w:color="auto"/>
        <w:left w:val="none" w:sz="0" w:space="0" w:color="auto"/>
        <w:bottom w:val="none" w:sz="0" w:space="0" w:color="auto"/>
        <w:right w:val="none" w:sz="0" w:space="0" w:color="auto"/>
      </w:divBdr>
    </w:div>
    <w:div w:id="1718243012">
      <w:bodyDiv w:val="1"/>
      <w:marLeft w:val="0"/>
      <w:marRight w:val="0"/>
      <w:marTop w:val="0"/>
      <w:marBottom w:val="0"/>
      <w:divBdr>
        <w:top w:val="none" w:sz="0" w:space="0" w:color="auto"/>
        <w:left w:val="none" w:sz="0" w:space="0" w:color="auto"/>
        <w:bottom w:val="none" w:sz="0" w:space="0" w:color="auto"/>
        <w:right w:val="none" w:sz="0" w:space="0" w:color="auto"/>
      </w:divBdr>
    </w:div>
    <w:div w:id="20210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Comstive</dc:creator>
  <cp:keywords/>
  <dc:description/>
  <cp:lastModifiedBy>Mike Needham</cp:lastModifiedBy>
  <cp:revision>6</cp:revision>
  <cp:lastPrinted>2020-02-07T15:57:00Z</cp:lastPrinted>
  <dcterms:created xsi:type="dcterms:W3CDTF">2022-09-09T13:06:00Z</dcterms:created>
  <dcterms:modified xsi:type="dcterms:W3CDTF">2022-09-21T07:51:00Z</dcterms:modified>
</cp:coreProperties>
</file>